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01" w:rsidRPr="00396866" w:rsidRDefault="00400001" w:rsidP="002917D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ru-RU"/>
        </w:rPr>
      </w:pPr>
      <w:r w:rsidRPr="00396866">
        <w:rPr>
          <w:rFonts w:ascii="Times New Roman" w:hAnsi="Times New Roman"/>
          <w:kern w:val="2"/>
          <w:sz w:val="28"/>
          <w:szCs w:val="28"/>
          <w:lang w:eastAsia="ru-RU"/>
        </w:rPr>
        <w:t>СОВЕТ ВЫСЕЛКОВСКОГО СЕЛЬСКОГО ПОСЕЛЕНИЯ</w:t>
      </w:r>
    </w:p>
    <w:p w:rsidR="00400001" w:rsidRPr="00396866" w:rsidRDefault="00400001" w:rsidP="002917D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ru-RU"/>
        </w:rPr>
      </w:pPr>
      <w:r w:rsidRPr="00396866">
        <w:rPr>
          <w:rFonts w:ascii="Times New Roman" w:hAnsi="Times New Roman"/>
          <w:kern w:val="2"/>
          <w:sz w:val="28"/>
          <w:szCs w:val="28"/>
          <w:lang w:eastAsia="ru-RU"/>
        </w:rPr>
        <w:t>ВЫСЕЛКОВСКОГО РАЙОНА</w:t>
      </w:r>
    </w:p>
    <w:p w:rsidR="00400001" w:rsidRDefault="00400001" w:rsidP="002917D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ru-RU"/>
        </w:rPr>
      </w:pPr>
    </w:p>
    <w:p w:rsidR="00400001" w:rsidRPr="00396866" w:rsidRDefault="00400001" w:rsidP="002917D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ru-RU"/>
        </w:rPr>
      </w:pPr>
    </w:p>
    <w:p w:rsidR="00400001" w:rsidRPr="00396866" w:rsidRDefault="00400001" w:rsidP="002917D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ru-RU"/>
        </w:rPr>
      </w:pPr>
      <w:r w:rsidRPr="00396866">
        <w:rPr>
          <w:rFonts w:ascii="Times New Roman" w:hAnsi="Times New Roman"/>
          <w:kern w:val="2"/>
          <w:sz w:val="28"/>
          <w:szCs w:val="28"/>
          <w:lang w:eastAsia="ru-RU"/>
        </w:rPr>
        <w:t>РЕШЕНИЕ</w:t>
      </w:r>
    </w:p>
    <w:p w:rsidR="00400001" w:rsidRPr="00396866" w:rsidRDefault="00400001" w:rsidP="002917D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ru-RU"/>
        </w:rPr>
      </w:pPr>
    </w:p>
    <w:p w:rsidR="00400001" w:rsidRPr="00396866" w:rsidRDefault="00400001" w:rsidP="002917D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ru-RU"/>
        </w:rPr>
      </w:pPr>
      <w:r w:rsidRPr="00396866">
        <w:rPr>
          <w:rFonts w:ascii="Times New Roman" w:hAnsi="Times New Roman"/>
          <w:bCs/>
          <w:kern w:val="2"/>
          <w:sz w:val="28"/>
          <w:szCs w:val="26"/>
          <w:lang w:val="en-US" w:eastAsia="ru-RU"/>
        </w:rPr>
        <w:t>XXX</w:t>
      </w:r>
      <w:r w:rsidRPr="00396866">
        <w:rPr>
          <w:rFonts w:ascii="Times New Roman" w:hAnsi="Times New Roman"/>
          <w:kern w:val="2"/>
          <w:sz w:val="28"/>
          <w:szCs w:val="28"/>
          <w:lang w:eastAsia="ru-RU"/>
        </w:rPr>
        <w:t xml:space="preserve"> сессии </w:t>
      </w:r>
      <w:r w:rsidRPr="00396866">
        <w:rPr>
          <w:rFonts w:ascii="Times New Roman" w:hAnsi="Times New Roman"/>
          <w:kern w:val="2"/>
          <w:sz w:val="28"/>
          <w:szCs w:val="28"/>
          <w:lang w:val="en-US" w:eastAsia="ru-RU"/>
        </w:rPr>
        <w:t>II</w:t>
      </w:r>
      <w:r w:rsidRPr="00396866">
        <w:rPr>
          <w:rFonts w:ascii="Times New Roman" w:hAnsi="Times New Roman"/>
          <w:kern w:val="2"/>
          <w:sz w:val="28"/>
          <w:szCs w:val="28"/>
          <w:lang w:eastAsia="ru-RU"/>
        </w:rPr>
        <w:t xml:space="preserve"> созыва</w:t>
      </w:r>
    </w:p>
    <w:p w:rsidR="00400001" w:rsidRPr="00396866" w:rsidRDefault="00400001" w:rsidP="002917D9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8"/>
          <w:szCs w:val="28"/>
          <w:lang w:eastAsia="ru-RU"/>
        </w:rPr>
      </w:pPr>
      <w:r w:rsidRPr="00396866">
        <w:rPr>
          <w:rFonts w:ascii="Times New Roman" w:hAnsi="Times New Roman"/>
          <w:kern w:val="2"/>
          <w:sz w:val="28"/>
          <w:szCs w:val="28"/>
          <w:lang w:eastAsia="ru-RU"/>
        </w:rPr>
        <w:t xml:space="preserve">17 декабря 2012 года                                                                                       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      № 14</w:t>
      </w:r>
    </w:p>
    <w:p w:rsidR="00400001" w:rsidRPr="00F10909" w:rsidRDefault="00400001" w:rsidP="002917D9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96866">
        <w:rPr>
          <w:rFonts w:ascii="Times New Roman" w:hAnsi="Times New Roman"/>
          <w:kern w:val="2"/>
          <w:sz w:val="28"/>
          <w:szCs w:val="28"/>
          <w:lang w:eastAsia="ru-RU"/>
        </w:rPr>
        <w:t>ст-ца Выселки</w:t>
      </w:r>
    </w:p>
    <w:p w:rsidR="00400001" w:rsidRPr="00F10909" w:rsidRDefault="00400001" w:rsidP="002917D9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Default="00400001" w:rsidP="002917D9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F10909" w:rsidRDefault="00400001" w:rsidP="002917D9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Default="00400001" w:rsidP="002917D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0909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б утверждении </w:t>
      </w:r>
      <w:r w:rsidRPr="00F10909">
        <w:rPr>
          <w:rFonts w:ascii="Times New Roman" w:hAnsi="Times New Roman"/>
          <w:b/>
          <w:sz w:val="28"/>
          <w:szCs w:val="28"/>
        </w:rPr>
        <w:t>Положени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F10909">
        <w:rPr>
          <w:rFonts w:ascii="Times New Roman" w:hAnsi="Times New Roman"/>
          <w:b/>
          <w:sz w:val="28"/>
          <w:szCs w:val="28"/>
        </w:rPr>
        <w:t xml:space="preserve"> об организации пассажирских перевозок маршрутным автомобильным транспортом на территории муниципального образования Выселковское сельское поселение </w:t>
      </w:r>
    </w:p>
    <w:p w:rsidR="00400001" w:rsidRDefault="00400001" w:rsidP="002917D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F10909">
        <w:rPr>
          <w:rFonts w:ascii="Times New Roman" w:hAnsi="Times New Roman"/>
          <w:b/>
          <w:sz w:val="28"/>
          <w:szCs w:val="28"/>
        </w:rPr>
        <w:t>в составе  муниципального образования Выселковский район</w:t>
      </w:r>
    </w:p>
    <w:p w:rsidR="00400001" w:rsidRPr="00396866" w:rsidRDefault="00400001" w:rsidP="002917D9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400001" w:rsidRDefault="00400001" w:rsidP="002917D9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400001" w:rsidRPr="00396866" w:rsidRDefault="00400001" w:rsidP="002917D9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400001" w:rsidRDefault="00400001" w:rsidP="002917D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F1090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соответствии с з</w:t>
      </w:r>
      <w:r w:rsidRPr="00F10909">
        <w:rPr>
          <w:rFonts w:ascii="Times New Roman" w:hAnsi="Times New Roman"/>
          <w:sz w:val="28"/>
          <w:szCs w:val="28"/>
        </w:rPr>
        <w:t>акон</w:t>
      </w:r>
      <w:r>
        <w:rPr>
          <w:rFonts w:ascii="Times New Roman" w:hAnsi="Times New Roman"/>
          <w:sz w:val="28"/>
          <w:szCs w:val="28"/>
        </w:rPr>
        <w:t>ом Краснодарского</w:t>
      </w:r>
      <w:r w:rsidRPr="00F109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края </w:t>
      </w:r>
      <w:r w:rsidRPr="00F1090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7 июля 1999</w:t>
      </w:r>
      <w:r w:rsidRPr="00F10909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F10909">
        <w:rPr>
          <w:rFonts w:ascii="Times New Roman" w:hAnsi="Times New Roman"/>
          <w:sz w:val="28"/>
          <w:szCs w:val="28"/>
        </w:rPr>
        <w:t>№ 1</w:t>
      </w:r>
      <w:r>
        <w:rPr>
          <w:rFonts w:ascii="Times New Roman" w:hAnsi="Times New Roman"/>
          <w:sz w:val="28"/>
          <w:szCs w:val="28"/>
        </w:rPr>
        <w:t>93</w:t>
      </w:r>
      <w:r w:rsidRPr="00F1090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</w:t>
      </w:r>
      <w:r w:rsidRPr="00F10909">
        <w:rPr>
          <w:rFonts w:ascii="Times New Roman" w:hAnsi="Times New Roman"/>
          <w:sz w:val="28"/>
          <w:szCs w:val="28"/>
        </w:rPr>
        <w:t>З «О</w:t>
      </w:r>
      <w:r>
        <w:rPr>
          <w:rFonts w:ascii="Times New Roman" w:hAnsi="Times New Roman"/>
          <w:sz w:val="28"/>
          <w:szCs w:val="28"/>
        </w:rPr>
        <w:t xml:space="preserve"> пассажирских перевозках автомобильным транспортом в Краснодарском крае» Совет Выселковского сельского поселения Выселковского района  </w:t>
      </w:r>
      <w:r w:rsidRPr="00F10909">
        <w:rPr>
          <w:rFonts w:ascii="Times New Roman" w:hAnsi="Times New Roman"/>
          <w:sz w:val="28"/>
          <w:szCs w:val="28"/>
        </w:rPr>
        <w:t>р е ш и л:</w:t>
      </w:r>
    </w:p>
    <w:p w:rsidR="00400001" w:rsidRDefault="00400001" w:rsidP="002917D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 Утвердить </w:t>
      </w:r>
      <w:r w:rsidRPr="00F10909">
        <w:rPr>
          <w:rFonts w:ascii="Times New Roman" w:hAnsi="Times New Roman"/>
          <w:sz w:val="28"/>
          <w:szCs w:val="28"/>
        </w:rPr>
        <w:t>Положение об организации пассажирских перевозок маршрутным автомобильным транспортом на территории муниципального образования Выселковско</w:t>
      </w:r>
      <w:r>
        <w:rPr>
          <w:rFonts w:ascii="Times New Roman" w:hAnsi="Times New Roman"/>
          <w:sz w:val="28"/>
          <w:szCs w:val="28"/>
        </w:rPr>
        <w:t xml:space="preserve">е сельское поселение в составе </w:t>
      </w:r>
      <w:r w:rsidRPr="00F10909">
        <w:rPr>
          <w:rFonts w:ascii="Times New Roman" w:hAnsi="Times New Roman"/>
          <w:sz w:val="28"/>
          <w:szCs w:val="28"/>
        </w:rPr>
        <w:t>муниципального образования Выселковский район</w:t>
      </w:r>
      <w:r>
        <w:rPr>
          <w:rFonts w:ascii="Times New Roman" w:hAnsi="Times New Roman"/>
          <w:sz w:val="28"/>
          <w:szCs w:val="28"/>
        </w:rPr>
        <w:t xml:space="preserve"> (приложение).</w:t>
      </w:r>
    </w:p>
    <w:p w:rsidR="00400001" w:rsidRDefault="00400001" w:rsidP="002917D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F1090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Разместить настоящее решение на официальном сайте администрации Выселковского сельского поселения Выселковского района в сети интернет.</w:t>
      </w:r>
    </w:p>
    <w:p w:rsidR="00400001" w:rsidRDefault="00400001" w:rsidP="002917D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3. </w:t>
      </w:r>
      <w:r w:rsidRPr="001A61C5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C458C5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C458C5">
        <w:rPr>
          <w:rFonts w:ascii="Times New Roman" w:hAnsi="Times New Roman"/>
          <w:sz w:val="28"/>
          <w:szCs w:val="28"/>
        </w:rPr>
        <w:t xml:space="preserve"> главы администрации Выселковского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C5"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C5"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C5">
        <w:rPr>
          <w:rFonts w:ascii="Times New Roman" w:hAnsi="Times New Roman"/>
          <w:sz w:val="28"/>
          <w:szCs w:val="28"/>
        </w:rPr>
        <w:t>промышленности, строительства, архитектуры, транспорта и связи, ГО и ЧС</w:t>
      </w:r>
      <w:r w:rsidRPr="000D3FBA">
        <w:rPr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Д.В</w:t>
      </w:r>
      <w:r w:rsidRPr="001A61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Олексенко.</w:t>
      </w:r>
    </w:p>
    <w:p w:rsidR="00400001" w:rsidRPr="00F10909" w:rsidRDefault="00400001" w:rsidP="002917D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4. Решение вступает в силу со дня его обнародования.</w:t>
      </w:r>
    </w:p>
    <w:p w:rsidR="00400001" w:rsidRDefault="00400001" w:rsidP="002917D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0001" w:rsidRDefault="00400001" w:rsidP="002917D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0001" w:rsidRPr="00396866" w:rsidRDefault="00400001" w:rsidP="002917D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0001" w:rsidRPr="00AD0296" w:rsidRDefault="00400001" w:rsidP="002917D9">
      <w:pPr>
        <w:pStyle w:val="a0"/>
        <w:rPr>
          <w:rFonts w:ascii="Times New Roman" w:hAnsi="Times New Roman" w:cs="Times New Roman"/>
          <w:sz w:val="28"/>
          <w:szCs w:val="28"/>
        </w:rPr>
      </w:pPr>
      <w:r w:rsidRPr="00AD0296">
        <w:rPr>
          <w:rFonts w:ascii="Times New Roman" w:hAnsi="Times New Roman" w:cs="Times New Roman"/>
          <w:sz w:val="28"/>
          <w:szCs w:val="28"/>
        </w:rPr>
        <w:t xml:space="preserve">Глава Выселковскго </w:t>
      </w:r>
    </w:p>
    <w:p w:rsidR="00400001" w:rsidRPr="00AD0296" w:rsidRDefault="00400001" w:rsidP="002917D9">
      <w:pPr>
        <w:pStyle w:val="a0"/>
        <w:rPr>
          <w:rFonts w:ascii="Times New Roman" w:hAnsi="Times New Roman" w:cs="Times New Roman"/>
          <w:sz w:val="28"/>
          <w:szCs w:val="28"/>
        </w:rPr>
      </w:pPr>
      <w:r w:rsidRPr="00AD029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00001" w:rsidRDefault="00400001" w:rsidP="00291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0296">
        <w:rPr>
          <w:rFonts w:ascii="Times New Roman" w:hAnsi="Times New Roman"/>
          <w:sz w:val="28"/>
          <w:szCs w:val="28"/>
        </w:rPr>
        <w:t>Выселковского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AD0296">
        <w:rPr>
          <w:rFonts w:ascii="Times New Roman" w:hAnsi="Times New Roman"/>
          <w:sz w:val="28"/>
          <w:szCs w:val="28"/>
        </w:rPr>
        <w:t>М.И.Хлыстун</w:t>
      </w:r>
    </w:p>
    <w:p w:rsidR="00400001" w:rsidRDefault="00400001" w:rsidP="002917D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0001" w:rsidRDefault="00400001" w:rsidP="002917D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0001" w:rsidRDefault="00400001" w:rsidP="002917D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0001" w:rsidRDefault="00400001" w:rsidP="00E664D1">
      <w:pPr>
        <w:spacing w:after="0" w:line="240" w:lineRule="auto"/>
        <w:ind w:left="540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400001" w:rsidRDefault="00400001" w:rsidP="00E664D1">
      <w:pPr>
        <w:spacing w:after="0" w:line="240" w:lineRule="auto"/>
        <w:ind w:left="540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Default="00400001" w:rsidP="00E664D1">
      <w:pPr>
        <w:spacing w:after="0" w:line="240" w:lineRule="auto"/>
        <w:ind w:left="540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400001" w:rsidRPr="00BA7817" w:rsidRDefault="00400001" w:rsidP="00E664D1">
      <w:pPr>
        <w:spacing w:after="0" w:line="240" w:lineRule="auto"/>
        <w:ind w:left="540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</w:t>
      </w:r>
      <w:r w:rsidRPr="00BA7817">
        <w:rPr>
          <w:rFonts w:ascii="Times New Roman" w:hAnsi="Times New Roman"/>
          <w:sz w:val="28"/>
          <w:szCs w:val="28"/>
        </w:rPr>
        <w:t xml:space="preserve"> </w:t>
      </w:r>
      <w:r w:rsidRPr="00BA7817">
        <w:rPr>
          <w:rFonts w:ascii="Times New Roman" w:hAnsi="Times New Roman"/>
          <w:sz w:val="28"/>
          <w:szCs w:val="28"/>
          <w:lang w:val="en-US"/>
        </w:rPr>
        <w:t>XXX</w:t>
      </w:r>
      <w:r w:rsidRPr="00BA7817">
        <w:rPr>
          <w:rFonts w:ascii="Times New Roman" w:hAnsi="Times New Roman"/>
          <w:sz w:val="28"/>
          <w:szCs w:val="28"/>
        </w:rPr>
        <w:t xml:space="preserve"> сессии </w:t>
      </w:r>
      <w:r w:rsidRPr="00BA7817">
        <w:rPr>
          <w:rFonts w:ascii="Times New Roman" w:hAnsi="Times New Roman"/>
          <w:sz w:val="28"/>
          <w:szCs w:val="28"/>
          <w:lang w:val="en-US"/>
        </w:rPr>
        <w:t>II</w:t>
      </w:r>
      <w:r w:rsidRPr="00BA7817">
        <w:rPr>
          <w:rFonts w:ascii="Times New Roman" w:hAnsi="Times New Roman"/>
          <w:sz w:val="28"/>
          <w:szCs w:val="28"/>
        </w:rPr>
        <w:t xml:space="preserve"> созыва</w:t>
      </w:r>
    </w:p>
    <w:p w:rsidR="00400001" w:rsidRDefault="00400001" w:rsidP="00E664D1">
      <w:pPr>
        <w:spacing w:after="0" w:line="240" w:lineRule="auto"/>
        <w:ind w:left="5400"/>
        <w:contextualSpacing/>
        <w:jc w:val="center"/>
        <w:rPr>
          <w:rFonts w:ascii="Times New Roman" w:hAnsi="Times New Roman"/>
          <w:sz w:val="28"/>
          <w:szCs w:val="28"/>
        </w:rPr>
      </w:pPr>
      <w:r w:rsidRPr="00BA7817">
        <w:rPr>
          <w:rFonts w:ascii="Times New Roman" w:hAnsi="Times New Roman"/>
          <w:sz w:val="28"/>
          <w:szCs w:val="28"/>
        </w:rPr>
        <w:t>Совета Выселковского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817">
        <w:rPr>
          <w:rFonts w:ascii="Times New Roman" w:hAnsi="Times New Roman"/>
          <w:sz w:val="28"/>
          <w:szCs w:val="28"/>
        </w:rPr>
        <w:t>сельского</w:t>
      </w:r>
    </w:p>
    <w:p w:rsidR="00400001" w:rsidRPr="00BA7817" w:rsidRDefault="00400001" w:rsidP="00E664D1">
      <w:pPr>
        <w:spacing w:after="0" w:line="240" w:lineRule="auto"/>
        <w:ind w:left="5400"/>
        <w:contextualSpacing/>
        <w:jc w:val="center"/>
        <w:rPr>
          <w:rFonts w:ascii="Times New Roman" w:hAnsi="Times New Roman"/>
          <w:sz w:val="28"/>
          <w:szCs w:val="28"/>
        </w:rPr>
      </w:pPr>
      <w:r w:rsidRPr="00BA7817">
        <w:rPr>
          <w:rFonts w:ascii="Times New Roman" w:hAnsi="Times New Roman"/>
          <w:sz w:val="28"/>
          <w:szCs w:val="28"/>
        </w:rPr>
        <w:t>поселения Выселковского района</w:t>
      </w:r>
    </w:p>
    <w:p w:rsidR="00400001" w:rsidRPr="00BA7817" w:rsidRDefault="00400001" w:rsidP="00E664D1">
      <w:pPr>
        <w:spacing w:after="0" w:line="240" w:lineRule="auto"/>
        <w:ind w:left="5400"/>
        <w:contextualSpacing/>
        <w:jc w:val="center"/>
        <w:rPr>
          <w:rFonts w:ascii="Times New Roman" w:hAnsi="Times New Roman"/>
          <w:sz w:val="28"/>
          <w:szCs w:val="28"/>
        </w:rPr>
      </w:pPr>
      <w:r w:rsidRPr="00BA7817">
        <w:rPr>
          <w:rFonts w:ascii="Times New Roman" w:hAnsi="Times New Roman"/>
          <w:sz w:val="28"/>
          <w:szCs w:val="28"/>
        </w:rPr>
        <w:t>от 1</w:t>
      </w:r>
      <w:r>
        <w:rPr>
          <w:rFonts w:ascii="Times New Roman" w:hAnsi="Times New Roman"/>
          <w:sz w:val="28"/>
          <w:szCs w:val="28"/>
        </w:rPr>
        <w:t>7</w:t>
      </w:r>
      <w:r w:rsidRPr="00BA7817">
        <w:rPr>
          <w:rFonts w:ascii="Times New Roman" w:hAnsi="Times New Roman"/>
          <w:sz w:val="28"/>
          <w:szCs w:val="28"/>
        </w:rPr>
        <w:t xml:space="preserve"> декабря 201</w:t>
      </w:r>
      <w:r>
        <w:rPr>
          <w:rFonts w:ascii="Times New Roman" w:hAnsi="Times New Roman"/>
          <w:sz w:val="28"/>
          <w:szCs w:val="28"/>
        </w:rPr>
        <w:t>2</w:t>
      </w:r>
      <w:r w:rsidRPr="00BA7817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14</w:t>
      </w:r>
    </w:p>
    <w:p w:rsidR="00400001" w:rsidRDefault="00400001" w:rsidP="00516A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0001" w:rsidRPr="00516AC6" w:rsidRDefault="00400001" w:rsidP="00516AC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7817">
        <w:rPr>
          <w:rFonts w:ascii="Times New Roman" w:hAnsi="Times New Roman"/>
          <w:b/>
          <w:sz w:val="28"/>
          <w:szCs w:val="28"/>
        </w:rPr>
        <w:t xml:space="preserve">об организации пассажирских перевозок </w:t>
      </w:r>
    </w:p>
    <w:p w:rsidR="00400001" w:rsidRDefault="00400001" w:rsidP="0010752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7817">
        <w:rPr>
          <w:rFonts w:ascii="Times New Roman" w:hAnsi="Times New Roman"/>
          <w:b/>
          <w:sz w:val="28"/>
          <w:szCs w:val="28"/>
        </w:rPr>
        <w:t xml:space="preserve">маршрутным автомобильным транспортом на территории муниципального образования Выселковское сельское поселение </w:t>
      </w:r>
    </w:p>
    <w:p w:rsidR="00400001" w:rsidRPr="00BA7817" w:rsidRDefault="00400001" w:rsidP="0010752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составе </w:t>
      </w:r>
      <w:r w:rsidRPr="00BA7817">
        <w:rPr>
          <w:rFonts w:ascii="Times New Roman" w:hAnsi="Times New Roman"/>
          <w:b/>
          <w:sz w:val="28"/>
          <w:szCs w:val="28"/>
        </w:rPr>
        <w:t>муниципального образования Выселковский район</w:t>
      </w:r>
    </w:p>
    <w:p w:rsidR="00400001" w:rsidRDefault="00400001" w:rsidP="00516AC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516AC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516AC6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16AC6">
        <w:rPr>
          <w:rFonts w:ascii="Times New Roman" w:hAnsi="Times New Roman"/>
          <w:sz w:val="28"/>
          <w:szCs w:val="28"/>
        </w:rPr>
        <w:t>Глава 1. Общие положения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1.1. Настоящее Положение регулирует отношения, связанные с организацией транспортного обслуживания населения автомобильным транспортом на территории </w:t>
      </w:r>
      <w:r>
        <w:rPr>
          <w:rFonts w:ascii="Times New Roman" w:hAnsi="Times New Roman"/>
          <w:sz w:val="28"/>
          <w:szCs w:val="28"/>
        </w:rPr>
        <w:t>Выселковского сельского</w:t>
      </w:r>
      <w:r w:rsidRPr="00BE5865">
        <w:rPr>
          <w:rFonts w:ascii="Times New Roman" w:hAnsi="Times New Roman"/>
          <w:sz w:val="28"/>
          <w:szCs w:val="28"/>
        </w:rPr>
        <w:t xml:space="preserve"> поселения В</w:t>
      </w:r>
      <w:r>
        <w:rPr>
          <w:rFonts w:ascii="Times New Roman" w:hAnsi="Times New Roman"/>
          <w:sz w:val="28"/>
          <w:szCs w:val="28"/>
        </w:rPr>
        <w:t>ыселковского</w:t>
      </w:r>
      <w:r w:rsidRPr="00BE5865">
        <w:rPr>
          <w:rFonts w:ascii="Times New Roman" w:hAnsi="Times New Roman"/>
          <w:sz w:val="28"/>
          <w:szCs w:val="28"/>
        </w:rPr>
        <w:t xml:space="preserve"> района, и разработано в соответствии с Конституцией Российской Фе</w:t>
      </w:r>
      <w:r>
        <w:rPr>
          <w:rFonts w:ascii="Times New Roman" w:hAnsi="Times New Roman"/>
          <w:sz w:val="28"/>
          <w:szCs w:val="28"/>
        </w:rPr>
        <w:t xml:space="preserve">дерации, с Федеральным законом от 6 октября </w:t>
      </w:r>
      <w:r w:rsidRPr="00BE5865"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>года №</w:t>
      </w:r>
      <w:r w:rsidRPr="00BE5865">
        <w:rPr>
          <w:rFonts w:ascii="Times New Roman" w:hAnsi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с постановлением Правительства Российской Фе</w:t>
      </w:r>
      <w:r>
        <w:rPr>
          <w:rFonts w:ascii="Times New Roman" w:hAnsi="Times New Roman"/>
          <w:sz w:val="28"/>
          <w:szCs w:val="28"/>
        </w:rPr>
        <w:t>дерации от 14 февраля 2009 года №</w:t>
      </w:r>
      <w:r w:rsidRPr="00BE5865">
        <w:rPr>
          <w:rFonts w:ascii="Times New Roman" w:hAnsi="Times New Roman"/>
          <w:sz w:val="28"/>
          <w:szCs w:val="28"/>
        </w:rPr>
        <w:t xml:space="preserve"> 112 "Об утверждении Правил перевозок пассажиров и багажа автомобильным транспортом и городским наземн</w:t>
      </w:r>
      <w:r>
        <w:rPr>
          <w:rFonts w:ascii="Times New Roman" w:hAnsi="Times New Roman"/>
          <w:sz w:val="28"/>
          <w:szCs w:val="28"/>
        </w:rPr>
        <w:t>ым электрическим транспортом", з</w:t>
      </w:r>
      <w:r w:rsidRPr="00BE5865">
        <w:rPr>
          <w:rFonts w:ascii="Times New Roman" w:hAnsi="Times New Roman"/>
          <w:sz w:val="28"/>
          <w:szCs w:val="28"/>
        </w:rPr>
        <w:t xml:space="preserve">аконом </w:t>
      </w:r>
      <w:r>
        <w:rPr>
          <w:rFonts w:ascii="Times New Roman" w:hAnsi="Times New Roman"/>
          <w:sz w:val="28"/>
          <w:szCs w:val="28"/>
        </w:rPr>
        <w:t>Краснодарского края от 7 июля 1999 года</w:t>
      </w:r>
      <w:r w:rsidRPr="00BE5865">
        <w:rPr>
          <w:rFonts w:ascii="Times New Roman" w:hAnsi="Times New Roman"/>
          <w:sz w:val="28"/>
          <w:szCs w:val="28"/>
        </w:rPr>
        <w:t xml:space="preserve"> "О</w:t>
      </w:r>
      <w:r>
        <w:rPr>
          <w:rFonts w:ascii="Times New Roman" w:hAnsi="Times New Roman"/>
          <w:sz w:val="28"/>
          <w:szCs w:val="28"/>
        </w:rPr>
        <w:t xml:space="preserve"> пассажирских перевозках автомобильным транспортом и городским наземным электрическим транспортом в Краснодарском крае",</w:t>
      </w:r>
      <w:r w:rsidRPr="00BE5865">
        <w:rPr>
          <w:rFonts w:ascii="Times New Roman" w:hAnsi="Times New Roman"/>
          <w:sz w:val="28"/>
          <w:szCs w:val="28"/>
        </w:rPr>
        <w:t xml:space="preserve"> распоряжением Минтранса Российской Фе</w:t>
      </w:r>
      <w:r>
        <w:rPr>
          <w:rFonts w:ascii="Times New Roman" w:hAnsi="Times New Roman"/>
          <w:sz w:val="28"/>
          <w:szCs w:val="28"/>
        </w:rPr>
        <w:t>дерации</w:t>
      </w:r>
      <w:r w:rsidRPr="00BE5865">
        <w:rPr>
          <w:rFonts w:ascii="Times New Roman" w:hAnsi="Times New Roman"/>
          <w:sz w:val="28"/>
          <w:szCs w:val="28"/>
        </w:rPr>
        <w:t xml:space="preserve"> от 25 сентября </w:t>
      </w:r>
      <w:smartTag w:uri="urn:schemas-microsoft-com:office:smarttags" w:element="metricconverter">
        <w:smartTagPr>
          <w:attr w:name="ProductID" w:val="2006 г"/>
        </w:smartTagPr>
        <w:r w:rsidRPr="00BE5865">
          <w:rPr>
            <w:rFonts w:ascii="Times New Roman" w:hAnsi="Times New Roman"/>
            <w:sz w:val="28"/>
            <w:szCs w:val="28"/>
          </w:rPr>
          <w:t>2006 г</w:t>
        </w:r>
        <w:r>
          <w:rPr>
            <w:rFonts w:ascii="Times New Roman" w:hAnsi="Times New Roman"/>
            <w:sz w:val="28"/>
            <w:szCs w:val="28"/>
          </w:rPr>
          <w:t>ода</w:t>
        </w:r>
      </w:smartTag>
      <w:r>
        <w:rPr>
          <w:rFonts w:ascii="Times New Roman" w:hAnsi="Times New Roman"/>
          <w:sz w:val="28"/>
          <w:szCs w:val="28"/>
        </w:rPr>
        <w:t xml:space="preserve"> №</w:t>
      </w:r>
      <w:r w:rsidRPr="00BE5865">
        <w:rPr>
          <w:rFonts w:ascii="Times New Roman" w:hAnsi="Times New Roman"/>
          <w:sz w:val="28"/>
          <w:szCs w:val="28"/>
        </w:rPr>
        <w:t xml:space="preserve"> 121 "О разрешениях на право работы по маршруту и маршрутных картах"; приказом Минтранса Российской Фе</w:t>
      </w:r>
      <w:r>
        <w:rPr>
          <w:rFonts w:ascii="Times New Roman" w:hAnsi="Times New Roman"/>
          <w:sz w:val="28"/>
          <w:szCs w:val="28"/>
        </w:rPr>
        <w:t xml:space="preserve">дерации от 18 сентября </w:t>
      </w:r>
      <w:r w:rsidRPr="00BE5865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Pr="00BE5865">
        <w:rPr>
          <w:rFonts w:ascii="Times New Roman" w:hAnsi="Times New Roman"/>
          <w:sz w:val="28"/>
          <w:szCs w:val="28"/>
        </w:rPr>
        <w:t xml:space="preserve"> 152 "Об утверждении обязательных реквизитов и пор</w:t>
      </w:r>
      <w:r>
        <w:rPr>
          <w:rFonts w:ascii="Times New Roman" w:hAnsi="Times New Roman"/>
          <w:sz w:val="28"/>
          <w:szCs w:val="28"/>
        </w:rPr>
        <w:t>ядка заполнения путевых листов",</w:t>
      </w:r>
      <w:r w:rsidRPr="00BE5865">
        <w:rPr>
          <w:rFonts w:ascii="Times New Roman" w:hAnsi="Times New Roman"/>
          <w:sz w:val="28"/>
          <w:szCs w:val="28"/>
        </w:rPr>
        <w:t xml:space="preserve"> приказом Минтранса Российской Фе</w:t>
      </w:r>
      <w:r>
        <w:rPr>
          <w:rFonts w:ascii="Times New Roman" w:hAnsi="Times New Roman"/>
          <w:sz w:val="28"/>
          <w:szCs w:val="28"/>
        </w:rPr>
        <w:t xml:space="preserve">дерации от 8 января </w:t>
      </w:r>
      <w:r w:rsidRPr="00BE5865">
        <w:rPr>
          <w:rFonts w:ascii="Times New Roman" w:hAnsi="Times New Roman"/>
          <w:sz w:val="28"/>
          <w:szCs w:val="28"/>
        </w:rPr>
        <w:t>1997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Pr="00BE5865">
        <w:rPr>
          <w:rFonts w:ascii="Times New Roman" w:hAnsi="Times New Roman"/>
          <w:sz w:val="28"/>
          <w:szCs w:val="28"/>
        </w:rPr>
        <w:t xml:space="preserve"> 2 "Об утверждении Положения об обеспечении безопасности перевозок пассажиров автобусами" и иными нормативными правовыми актами Российской Федерации и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BE586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BE5865">
        <w:rPr>
          <w:rFonts w:ascii="Times New Roman" w:hAnsi="Times New Roman"/>
          <w:sz w:val="28"/>
          <w:szCs w:val="28"/>
        </w:rPr>
        <w:t>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1.2. Действие настоящего Положения распространяется на всех юридических лиц независимо от организационно-правовой формы, индивидуальных предпринимателей, которые осуществляют или намерены осуществлять регулярные маршрутные перевозки пассажиров автомобильным транспортом, и подлежит обязательному исполнению на всей территории </w:t>
      </w:r>
      <w:r>
        <w:rPr>
          <w:rFonts w:ascii="Times New Roman" w:hAnsi="Times New Roman"/>
          <w:sz w:val="28"/>
          <w:szCs w:val="28"/>
        </w:rPr>
        <w:t>Выселковского сельского</w:t>
      </w:r>
      <w:r w:rsidRPr="00BE5865">
        <w:rPr>
          <w:rFonts w:ascii="Times New Roman" w:hAnsi="Times New Roman"/>
          <w:sz w:val="28"/>
          <w:szCs w:val="28"/>
        </w:rPr>
        <w:t xml:space="preserve"> поселения В</w:t>
      </w:r>
      <w:r>
        <w:rPr>
          <w:rFonts w:ascii="Times New Roman" w:hAnsi="Times New Roman"/>
          <w:sz w:val="28"/>
          <w:szCs w:val="28"/>
        </w:rPr>
        <w:t>ыселковского</w:t>
      </w:r>
      <w:r w:rsidRPr="00BE5865">
        <w:rPr>
          <w:rFonts w:ascii="Times New Roman" w:hAnsi="Times New Roman"/>
          <w:sz w:val="28"/>
          <w:szCs w:val="28"/>
        </w:rPr>
        <w:t xml:space="preserve"> района.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1. Цели настоящего Положения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Целями настоящего Положения являются: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1. Создание условий для удовлетворения потребностей населения в качественных и безопасных регулярных перевозках маршрутным автомобильным пассажирским транспортом.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2. Распределение прав, обязанностей и ответственности органов местного самоуправления и перевозчиков, а также порядка их взаимоотношений при осуществлении пассажирских перевозок.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3. Создание условий для повышения безопасности пассажиров при перевозке автомобильным транспортом, направленных на сокращение количества дорожно-транспортных происшествий и снижение ущерба от этих происшествий.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4. Осуществление функции управления деятельностью по созданию условий для обеспечения своевременного и полного удовлетворения потребностей населения в перевозках, высокой культуры обслуживания, повышения безопасности дорожного движения.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5. Организация контроля за соблюдением законодательства в сфере транспортного обслуживания населения.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6. Создание добросовестной конкуренции среди предприятий, организаций, юридических лиц и индивидуальных предпринимателей, занимающихся перевозкой пассажиров на маршрутах, находящихся на территории городского поселения Воскресенск.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7. Организация контроля по допуску к перевозкам пассажиров по маршрутам компетентных и профессионально подготовленных работников.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8. Координация деятельности органов местного самоуправления, транспортных и дорожных (организаций) служб.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2. Основные понятия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Для целей настоящего Положения используются следующие основные понятия: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транспортное обслуживание</w:t>
      </w:r>
      <w:r w:rsidRPr="00BE5865">
        <w:rPr>
          <w:rFonts w:ascii="Times New Roman" w:hAnsi="Times New Roman"/>
          <w:sz w:val="28"/>
          <w:szCs w:val="28"/>
        </w:rPr>
        <w:t xml:space="preserve"> - предоставление услуг по перевозке пассажиров и багажа автомобильным транспортом;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организация транспортного обслуживания</w:t>
      </w:r>
      <w:r w:rsidRPr="00BE5865">
        <w:rPr>
          <w:rFonts w:ascii="Times New Roman" w:hAnsi="Times New Roman"/>
          <w:sz w:val="28"/>
          <w:szCs w:val="28"/>
        </w:rPr>
        <w:t xml:space="preserve"> - реализация комплекса организационных, финансовых мероприятий и распорядительных действий, направленных на удовлетворение потребностей населения в пассажирских перевозках;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пригородное сообщение</w:t>
      </w:r>
      <w:r w:rsidRPr="00BE5865">
        <w:rPr>
          <w:rFonts w:ascii="Times New Roman" w:hAnsi="Times New Roman"/>
          <w:sz w:val="28"/>
          <w:szCs w:val="28"/>
        </w:rPr>
        <w:t xml:space="preserve"> - перевозка пассажиров и багажа, осуществляемая между населенными пунктами (остановочными пунктами);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маршрут</w:t>
      </w:r>
      <w:r w:rsidRPr="00BE5865">
        <w:rPr>
          <w:rFonts w:ascii="Times New Roman" w:hAnsi="Times New Roman"/>
          <w:sz w:val="28"/>
          <w:szCs w:val="28"/>
        </w:rPr>
        <w:t xml:space="preserve"> - путь следования транспортного средства между пунктами отправления и назначения;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муниципальный маршрут</w:t>
      </w:r>
      <w:r w:rsidRPr="00BE5865">
        <w:rPr>
          <w:rFonts w:ascii="Times New Roman" w:hAnsi="Times New Roman"/>
          <w:sz w:val="28"/>
          <w:szCs w:val="28"/>
        </w:rPr>
        <w:t xml:space="preserve"> - маршрут регулярных перевозок, проходящий в пределах поселения, городского округа или по территории двух и более поселений в границах муниципального района;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уполномоченный орган местного самоуправления муниципального образования</w:t>
      </w:r>
      <w:r w:rsidRPr="00BE5865">
        <w:rPr>
          <w:rFonts w:ascii="Times New Roman" w:hAnsi="Times New Roman"/>
          <w:sz w:val="28"/>
          <w:szCs w:val="28"/>
        </w:rPr>
        <w:t xml:space="preserve"> - орган или должностное лицо местного самоуправления муниципального образования, наделенные в установленном порядке полномочиями в сфере транспортного обслуживания населения;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реестр маршрутов регулярных перевозок</w:t>
      </w:r>
      <w:r w:rsidRPr="00BE5865">
        <w:rPr>
          <w:rFonts w:ascii="Times New Roman" w:hAnsi="Times New Roman"/>
          <w:sz w:val="28"/>
          <w:szCs w:val="28"/>
        </w:rPr>
        <w:t xml:space="preserve"> - учетный документ, содержащий информацию о маршрутах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 xml:space="preserve">рейс </w:t>
      </w:r>
      <w:r w:rsidRPr="00BE5865">
        <w:rPr>
          <w:rFonts w:ascii="Times New Roman" w:hAnsi="Times New Roman"/>
          <w:sz w:val="28"/>
          <w:szCs w:val="28"/>
        </w:rPr>
        <w:t>- путь следования транспортного средства от начального до конечного пункта маршрута;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паспорт маршрута</w:t>
      </w:r>
      <w:r w:rsidRPr="00BE5865">
        <w:rPr>
          <w:rFonts w:ascii="Times New Roman" w:hAnsi="Times New Roman"/>
          <w:sz w:val="28"/>
          <w:szCs w:val="28"/>
        </w:rPr>
        <w:t xml:space="preserve"> - документ, удостоверяющий маршрут регулярных перевозок и содержащий сведения об оборудовании маршрута и организации движения транспортных средств;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начальный остановочный пункт маршрута регулярных перевозок</w:t>
      </w:r>
      <w:r w:rsidRPr="00BE5865">
        <w:rPr>
          <w:rFonts w:ascii="Times New Roman" w:hAnsi="Times New Roman"/>
          <w:sz w:val="28"/>
          <w:szCs w:val="28"/>
        </w:rPr>
        <w:t xml:space="preserve"> - первый остановочный пункт по маршруту регулярных перевозок, указанный в паспорте соответствующего маршрута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владелец объектов транспортной инфраструктуры</w:t>
      </w:r>
      <w:r w:rsidRPr="00BE5865">
        <w:rPr>
          <w:rFonts w:ascii="Times New Roman" w:hAnsi="Times New Roman"/>
          <w:sz w:val="28"/>
          <w:szCs w:val="28"/>
        </w:rPr>
        <w:t xml:space="preserve"> - юридическое лицо или индивидуальный предприниматель, владеющие объектами транспортной инфраструктуры на праве собственности или ином праве;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разрешение на право работы по маршруту (удостоверение допуска к работе по маршруту)</w:t>
      </w:r>
      <w:r w:rsidRPr="00BE5865">
        <w:rPr>
          <w:rFonts w:ascii="Times New Roman" w:hAnsi="Times New Roman"/>
          <w:sz w:val="28"/>
          <w:szCs w:val="28"/>
        </w:rPr>
        <w:t xml:space="preserve"> - документ, удостоверяющий допуск перевозчиков к транспортному обслуживанию автомобильным транспортом по конкретному маршруту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маршрутная карта (карточка допуска)</w:t>
      </w:r>
      <w:r w:rsidRPr="00BE5865">
        <w:rPr>
          <w:rFonts w:ascii="Times New Roman" w:hAnsi="Times New Roman"/>
          <w:sz w:val="28"/>
          <w:szCs w:val="28"/>
        </w:rPr>
        <w:t xml:space="preserve"> - документ на право работы автомобильного, городского наземного электрического транспортного средства по маршруту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остановочный пункт</w:t>
      </w:r>
      <w:r w:rsidRPr="00BE5865">
        <w:rPr>
          <w:rFonts w:ascii="Times New Roman" w:hAnsi="Times New Roman"/>
          <w:sz w:val="28"/>
          <w:szCs w:val="28"/>
        </w:rPr>
        <w:t xml:space="preserve"> - место остановки транспортных средств по маршруту регулярных перевозок, оборудованное для посадки, высадки пассажиров и ожидания транспортных средств;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водитель маршрутного транспортного средства</w:t>
      </w:r>
      <w:r w:rsidRPr="00BE5865">
        <w:rPr>
          <w:rFonts w:ascii="Times New Roman" w:hAnsi="Times New Roman"/>
          <w:sz w:val="28"/>
          <w:szCs w:val="28"/>
        </w:rPr>
        <w:t xml:space="preserve"> - лицо, управляющее транспортным средством общего пользования (автобус), предназначенное для перевозки по дорогам людей и движущееся по установленному маршруту с обозначенными местами остановок;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регулярные перевозки по регулируемым тарифам</w:t>
      </w:r>
      <w:r w:rsidRPr="00BE5865">
        <w:rPr>
          <w:rFonts w:ascii="Times New Roman" w:hAnsi="Times New Roman"/>
          <w:sz w:val="28"/>
          <w:szCs w:val="28"/>
        </w:rPr>
        <w:t xml:space="preserve"> - регулярные перевозки пассажиров и багажа, осуществляемые с применением тарифов и предоставлением преимуществ в провозной плате (в том числе права на бесплатный проезд), которые установлены законодательством Российской Федерации, законами и иными нормативными правовыми актами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BE5865">
        <w:rPr>
          <w:rFonts w:ascii="Times New Roman" w:hAnsi="Times New Roman"/>
          <w:sz w:val="28"/>
          <w:szCs w:val="28"/>
        </w:rPr>
        <w:t>;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- </w:t>
      </w:r>
      <w:r w:rsidRPr="00E664D1">
        <w:rPr>
          <w:rFonts w:ascii="Times New Roman" w:hAnsi="Times New Roman"/>
          <w:sz w:val="28"/>
          <w:szCs w:val="28"/>
        </w:rPr>
        <w:t>регулярные перевозки по нерегулируемым тарифам</w:t>
      </w:r>
      <w:r w:rsidRPr="00BE5865">
        <w:rPr>
          <w:rFonts w:ascii="Times New Roman" w:hAnsi="Times New Roman"/>
          <w:sz w:val="28"/>
          <w:szCs w:val="28"/>
        </w:rPr>
        <w:t xml:space="preserve"> - регулярные перевозки пассажиров и багажа, осуществляемые с применением тарифов </w:t>
      </w:r>
      <w:r>
        <w:rPr>
          <w:rFonts w:ascii="Times New Roman" w:hAnsi="Times New Roman"/>
          <w:sz w:val="28"/>
          <w:szCs w:val="28"/>
        </w:rPr>
        <w:t xml:space="preserve">и предоставлением преимуществ в </w:t>
      </w:r>
      <w:r w:rsidRPr="00BE5865">
        <w:rPr>
          <w:rFonts w:ascii="Times New Roman" w:hAnsi="Times New Roman"/>
          <w:sz w:val="28"/>
          <w:szCs w:val="28"/>
        </w:rPr>
        <w:t>провозной плате, установленных перевозчиками.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 xml:space="preserve">Статья 3. Основные принципы организации и осуществления 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транспортного обслуживания населения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516A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Основными принципами организации и осуществления транспортного обслуживания населения являются: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безопасность при выполнении пассажирских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качественное транспортное обслуживание населения;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доступность транспортных услуг для населения;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4) гарантированность предоставления услуг транспортом общего пользования;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5) создание единого транспортного пространства;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6) равный доступ на рынок транспортных услуг перевозчиков в едином правовом и экономическом порядке;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7) ответственность органов местного самоуправления муниципальных образований за обеспечение потребностей населения в пассажирских перевозках.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664D1">
        <w:rPr>
          <w:rFonts w:ascii="Times New Roman" w:hAnsi="Times New Roman"/>
          <w:b/>
          <w:sz w:val="28"/>
          <w:szCs w:val="28"/>
        </w:rPr>
        <w:t xml:space="preserve">Глава 2. Полномочия органов местного самоуправления 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664D1">
        <w:rPr>
          <w:rFonts w:ascii="Times New Roman" w:hAnsi="Times New Roman"/>
          <w:b/>
          <w:sz w:val="28"/>
          <w:szCs w:val="28"/>
        </w:rPr>
        <w:t xml:space="preserve">в вопросах обеспечения и организации транспортного </w:t>
      </w:r>
    </w:p>
    <w:p w:rsidR="00400001" w:rsidRPr="00E664D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664D1">
        <w:rPr>
          <w:rFonts w:ascii="Times New Roman" w:hAnsi="Times New Roman"/>
          <w:b/>
          <w:sz w:val="28"/>
          <w:szCs w:val="28"/>
        </w:rPr>
        <w:t>обслуживания населения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 xml:space="preserve">Статья 4. Компетенция уполномоченного органа 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местного самоуправления муниципального образования</w:t>
      </w:r>
    </w:p>
    <w:p w:rsidR="00400001" w:rsidRDefault="00400001" w:rsidP="00516A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516AC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Уполномоченным органом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в области </w:t>
      </w:r>
      <w:r w:rsidRPr="00BE5865">
        <w:rPr>
          <w:rFonts w:ascii="Times New Roman" w:hAnsi="Times New Roman"/>
          <w:sz w:val="28"/>
          <w:szCs w:val="28"/>
        </w:rPr>
        <w:t xml:space="preserve"> организации транспортного обслуживания населения пассажирским автомобильным транспортом на территории </w:t>
      </w:r>
      <w:r>
        <w:rPr>
          <w:rFonts w:ascii="Times New Roman" w:hAnsi="Times New Roman"/>
          <w:sz w:val="28"/>
          <w:szCs w:val="28"/>
        </w:rPr>
        <w:t>Выселковского сельского</w:t>
      </w:r>
      <w:r w:rsidRPr="00BE5865">
        <w:rPr>
          <w:rFonts w:ascii="Times New Roman" w:hAnsi="Times New Roman"/>
          <w:sz w:val="28"/>
          <w:szCs w:val="28"/>
        </w:rPr>
        <w:t xml:space="preserve"> поселения В</w:t>
      </w:r>
      <w:r>
        <w:rPr>
          <w:rFonts w:ascii="Times New Roman" w:hAnsi="Times New Roman"/>
          <w:sz w:val="28"/>
          <w:szCs w:val="28"/>
        </w:rPr>
        <w:t>ыселковского</w:t>
      </w:r>
      <w:r w:rsidRPr="00BE5865">
        <w:rPr>
          <w:rFonts w:ascii="Times New Roman" w:hAnsi="Times New Roman"/>
          <w:sz w:val="28"/>
          <w:szCs w:val="28"/>
        </w:rPr>
        <w:t xml:space="preserve"> района (далее </w:t>
      </w:r>
      <w:r>
        <w:rPr>
          <w:rFonts w:ascii="Times New Roman" w:hAnsi="Times New Roman"/>
          <w:sz w:val="28"/>
          <w:szCs w:val="28"/>
        </w:rPr>
        <w:t>–</w:t>
      </w:r>
      <w:r w:rsidRPr="00BE58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сельское</w:t>
      </w:r>
      <w:r w:rsidRPr="00BE5865">
        <w:rPr>
          <w:rFonts w:ascii="Times New Roman" w:hAnsi="Times New Roman"/>
          <w:sz w:val="28"/>
          <w:szCs w:val="28"/>
        </w:rPr>
        <w:t xml:space="preserve"> поселение) является администрация </w:t>
      </w:r>
      <w:r>
        <w:rPr>
          <w:rFonts w:ascii="Times New Roman" w:hAnsi="Times New Roman"/>
          <w:sz w:val="28"/>
          <w:szCs w:val="28"/>
        </w:rPr>
        <w:t>Выселковского сельского</w:t>
      </w:r>
      <w:r w:rsidRPr="00BE5865">
        <w:rPr>
          <w:rFonts w:ascii="Times New Roman" w:hAnsi="Times New Roman"/>
          <w:sz w:val="28"/>
          <w:szCs w:val="28"/>
        </w:rPr>
        <w:t xml:space="preserve"> поселения В</w:t>
      </w:r>
      <w:r>
        <w:rPr>
          <w:rFonts w:ascii="Times New Roman" w:hAnsi="Times New Roman"/>
          <w:sz w:val="28"/>
          <w:szCs w:val="28"/>
        </w:rPr>
        <w:t>ыселковского</w:t>
      </w:r>
      <w:r w:rsidRPr="00BE5865">
        <w:rPr>
          <w:rFonts w:ascii="Times New Roman" w:hAnsi="Times New Roman"/>
          <w:sz w:val="28"/>
          <w:szCs w:val="28"/>
        </w:rPr>
        <w:t xml:space="preserve"> района (далее </w:t>
      </w:r>
      <w:r>
        <w:rPr>
          <w:rFonts w:ascii="Times New Roman" w:hAnsi="Times New Roman"/>
          <w:sz w:val="28"/>
          <w:szCs w:val="28"/>
        </w:rPr>
        <w:t>–</w:t>
      </w:r>
      <w:r w:rsidRPr="00BE5865">
        <w:rPr>
          <w:rFonts w:ascii="Times New Roman" w:hAnsi="Times New Roman"/>
          <w:sz w:val="28"/>
          <w:szCs w:val="28"/>
        </w:rPr>
        <w:t xml:space="preserve"> администрация). Реализацию полномочий в пределах своей компетенции обеспечивает соответствующее структурное подразделение администрации, которое действует в соответствии с настоящим Положением и: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1) в пределах своих полномочий создает условия для предоставления транспортных услуг и организует транспортное обслуживание населения по муниципальным маршрутам в соответствии с порядком, установленным законодательством Российской Федерации, нормативными правовыми актами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BE5865">
        <w:rPr>
          <w:rFonts w:ascii="Times New Roman" w:hAnsi="Times New Roman"/>
          <w:sz w:val="28"/>
          <w:szCs w:val="28"/>
        </w:rPr>
        <w:t>, настоящим Положением и нормативными правовыми актами органов местного самоуправления;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2) определяет потребность населения в пассажирских перевозках, интенсивность пассажиропотока и состояние рынка транспортных услуг, устанавливает объем транспортных услуг для удовлетворения потребности населения в пассажирских перевозках, проводит анализ и прогнозирование состояния транспортного обслуживания населения на территории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BE5865">
        <w:rPr>
          <w:rFonts w:ascii="Times New Roman" w:hAnsi="Times New Roman"/>
          <w:sz w:val="28"/>
          <w:szCs w:val="28"/>
        </w:rPr>
        <w:t>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в установленном порядке принимает решения об открытии, изменении или закрытии муниципальных маршрутов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4) утверждает паспорта, выдает разрешения на право работы по маршрутам, маршрутные карты, а также согласовывает расписание движения транспортных средств по муниципальным маршрутам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5) организует конкурсы (аукционы) на право заключения договоров (контрактов) на выполнение пассажирских перевозок по муниципальным маршрутам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6) информирует население через средства массовой информации, Интернет, а также через объявления на объектах транспортной инфраструктуры об организации маршрутов регулярных перевозок, о выполняемых на них перевозках, о перевозчиках, а также иных сведениях, необходимых потребителям транспортных услуг на территории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BE5865">
        <w:rPr>
          <w:rFonts w:ascii="Times New Roman" w:hAnsi="Times New Roman"/>
          <w:sz w:val="28"/>
          <w:szCs w:val="28"/>
        </w:rPr>
        <w:t>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7) осуществляет координацию работы перевозчиков на территории муниципального образования;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8) взаимодействует с органами государственной власти и органами местного самоуправления муниципальных образований по вопросам транспортного обслуживания на</w:t>
      </w:r>
      <w:r>
        <w:rPr>
          <w:rFonts w:ascii="Times New Roman" w:hAnsi="Times New Roman"/>
          <w:sz w:val="28"/>
          <w:szCs w:val="28"/>
        </w:rPr>
        <w:t>селения на территории сельского поселения</w:t>
      </w:r>
      <w:r w:rsidRPr="00BE5865">
        <w:rPr>
          <w:rFonts w:ascii="Times New Roman" w:hAnsi="Times New Roman"/>
          <w:sz w:val="28"/>
          <w:szCs w:val="28"/>
        </w:rPr>
        <w:t>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9) участвует в разработке и реализации мероприятий по строительству и обустройству объектов транспортной инфраструктуры в </w:t>
      </w:r>
      <w:r>
        <w:rPr>
          <w:rFonts w:ascii="Times New Roman" w:hAnsi="Times New Roman"/>
          <w:sz w:val="28"/>
          <w:szCs w:val="28"/>
        </w:rPr>
        <w:t>сельском</w:t>
      </w:r>
      <w:r w:rsidRPr="00BE5865">
        <w:rPr>
          <w:rFonts w:ascii="Times New Roman" w:hAnsi="Times New Roman"/>
          <w:sz w:val="28"/>
          <w:szCs w:val="28"/>
        </w:rPr>
        <w:t xml:space="preserve"> поселении;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10) в пределах своих полномочий обеспечивает контроль за соблюдением условий договора на выполнение пассажирских перевозок по муниципальным маршрутам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11) осуществляют иные полномочия, связанные с организацией транспортного обслуживания населения и отнесенные законодательством к их ведению.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Pr="00E664D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664D1">
        <w:rPr>
          <w:rFonts w:ascii="Times New Roman" w:hAnsi="Times New Roman"/>
          <w:b/>
          <w:sz w:val="28"/>
          <w:szCs w:val="28"/>
        </w:rPr>
        <w:t xml:space="preserve">Глава 3. Права и обязанности перевозчиков и пассажиров. </w:t>
      </w:r>
    </w:p>
    <w:p w:rsidR="00400001" w:rsidRPr="00E664D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664D1">
        <w:rPr>
          <w:rFonts w:ascii="Times New Roman" w:hAnsi="Times New Roman"/>
          <w:b/>
          <w:sz w:val="28"/>
          <w:szCs w:val="28"/>
        </w:rPr>
        <w:t>Основные требования к транспортным средствам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5. Права и обязанности перевозчика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1. Перевозчик имеет право: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принимать участие в конкурсе на право заключения договоров на выполнение пассажирских перевозок по маршрутам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получать от уполномоченного органа необходимую документацию по обслуживаемым им маршрутам для надлежащей и эффективной работы;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3) на компенсацию своих затрат в случаях и порядке, предусмотренных законодательством Российской Федерации и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BE5865">
        <w:rPr>
          <w:rFonts w:ascii="Times New Roman" w:hAnsi="Times New Roman"/>
          <w:sz w:val="28"/>
          <w:szCs w:val="28"/>
        </w:rPr>
        <w:t>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2. Перевозчик пассажиров обязан: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получить в установленном законодательством порядке лицензию и разрешение на право работы по маршруту (удостоверение допуска к работе по маршруту), строго соблюдать лицензионные требования и условия;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2) выполнять перевозки пассажиров в соответствии с нормативными правовыми актами Российской Федерации и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BE5865">
        <w:rPr>
          <w:rFonts w:ascii="Times New Roman" w:hAnsi="Times New Roman"/>
          <w:sz w:val="28"/>
          <w:szCs w:val="28"/>
        </w:rPr>
        <w:t xml:space="preserve">, правовыми актами </w:t>
      </w:r>
      <w:r>
        <w:rPr>
          <w:rFonts w:ascii="Times New Roman" w:hAnsi="Times New Roman"/>
          <w:sz w:val="28"/>
          <w:szCs w:val="28"/>
        </w:rPr>
        <w:t>администрации и совета Выселковского сельского поселения Выселковского района</w:t>
      </w:r>
      <w:r w:rsidRPr="00BE5865">
        <w:rPr>
          <w:rFonts w:ascii="Times New Roman" w:hAnsi="Times New Roman"/>
          <w:sz w:val="28"/>
          <w:szCs w:val="28"/>
        </w:rPr>
        <w:t>, условиями заключенных договоров;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обеспечить своевременность и безопасность перевозки пассажиров;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4) соблюдать условия договора на организацию пассажирских перевозок, заключен</w:t>
      </w:r>
      <w:r>
        <w:rPr>
          <w:rFonts w:ascii="Times New Roman" w:hAnsi="Times New Roman"/>
          <w:sz w:val="28"/>
          <w:szCs w:val="28"/>
        </w:rPr>
        <w:t>ного с администрацией</w:t>
      </w:r>
      <w:r w:rsidRPr="00BE5865">
        <w:rPr>
          <w:rFonts w:ascii="Times New Roman" w:hAnsi="Times New Roman"/>
          <w:sz w:val="28"/>
          <w:szCs w:val="28"/>
        </w:rPr>
        <w:t>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5) обеспечить организацию и проведение вводного, предрейсового, периодического, сезонного, специального инструктажей с водительским составом;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6) заключать трудовые договоры с водителями транспортных средств, работающими на маршруте;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7) осуществлять выпуск на линию автотранспортных средств в соответствии с требованиями санитарных норм в технически исправном состоянии (подпись механика на путевом листе), обеспеченных топливом, отвечающих требованиям п. 3 статьи 7 настоящего Положения;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8) обеспечить водителя лицензионной карточкой автотранспортного средства, разрешением администрации муниципального образования, маршрутной картой, паспортом автобусного маршрута, путевым листом и другой путевой документацией в соответствии с требованием законодательства;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9) обеспечивать организацию и проведение предрейсовых медицинских осмотров водителей автотранспортных средств в соответствии с Инструкцией о проведении предрейсовых медицинских осмотров водителей автотранспортных средств (приложение 9 к приказу Минздрава СССР от 29.09.1989 N 555) и Методическими рекомендациями "Об организации проведения предрейсовых медицинских осмотров водителей автотранспортных средств", утвержденными Минздравом России;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10) осуществлять перевозки пассажиров на закрепленном маршруте по согласованному с администрацией расписанию;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11) обеспечить водителей транспортных средств контрольно-кассовыми аппаратами, билетами (абонементными талонами) для проезда утвержденного образца;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12) осуществлять контроль за выполнением расписания движения транспортных средств на маршрутах, при необходимости обеспечивать своевременную замену не вышедшего на линию или сошедшего с линии транспортного средства по технической неисправности, а также подмену водителя в случае отсутствия или болезни основного;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13) осуществлять страхование пассажиров и багажа в соответствии с действующим законодательством;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14) иметь в наличии собственную ремонтную базу или заключенные договоры с организациями, которые имеют право заниматься данным видом деятельности, на оказание услуг по техническому обслуживанию и ремонту автотранспортных средств в порядке, предусмотренном законодательством Российской Федерации;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15) иметь в наличии место (гараж, бокс) для стоянки транспортных средств или заключенные договоры на хранение транспортных средств;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16) осуществлять предоставление пассажирам льготного или бесплатного проезда в случае, предусмотренном законодательством;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17) при привлечении лиц иностранного государства для работы водителями маршрутных транспортных средств на маршруте (маршрутах) муниципального образования соблюдать действующее законодательство;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18) для проведения проверки выполнения требований по оформлению и оборудованию транспортных средств, предусмотренных пунктом 3 статьи 7 настоящего Положения, обеспечивать беспрепятственный допуск представителей уполномоченных и контролирующих органов при предъявлении соответствующего распоряжения (приказа) к транспортным средствам и объектам, используемым при транспортном обслуживании населения;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19) выполнять требования и предписания уполномоченных и контролирующих органов;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20) обеспечивать соответствие количества пассажиров при перевозках вместимости транспортного средства, предусмотренной технической характеристикой или правилами осуществления конкретных видов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21) обеспечить наличие на каждом остановочном пункте согласованное с администрацией расписание движения транспортных средств по маршруту;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22) соблюдать требования иных нормативных правовых актов Российской Федерации,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BE5865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  <w:r w:rsidRPr="00BE5865">
        <w:rPr>
          <w:rFonts w:ascii="Times New Roman" w:hAnsi="Times New Roman"/>
          <w:sz w:val="28"/>
          <w:szCs w:val="28"/>
        </w:rPr>
        <w:t>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3. Водитель транспортного средства обязан: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соблюд</w:t>
      </w:r>
      <w:r>
        <w:rPr>
          <w:rFonts w:ascii="Times New Roman" w:hAnsi="Times New Roman"/>
          <w:sz w:val="28"/>
          <w:szCs w:val="28"/>
        </w:rPr>
        <w:t>ать требования</w:t>
      </w:r>
      <w:r w:rsidRPr="00BE5865">
        <w:rPr>
          <w:rFonts w:ascii="Times New Roman" w:hAnsi="Times New Roman"/>
          <w:sz w:val="28"/>
          <w:szCs w:val="28"/>
        </w:rPr>
        <w:t xml:space="preserve"> правил дорожного движения, перевозок пассажиров и багажа, иных нормативных документов, регламентирующих правила безопасности дорожного движения;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осуществлять</w:t>
      </w:r>
      <w:r w:rsidRPr="00BE5865">
        <w:rPr>
          <w:rFonts w:ascii="Times New Roman" w:hAnsi="Times New Roman"/>
          <w:sz w:val="28"/>
          <w:szCs w:val="28"/>
        </w:rPr>
        <w:t xml:space="preserve"> прохождение предрейсового медицинского осмотра;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выполн</w:t>
      </w:r>
      <w:r>
        <w:rPr>
          <w:rFonts w:ascii="Times New Roman" w:hAnsi="Times New Roman"/>
          <w:sz w:val="28"/>
          <w:szCs w:val="28"/>
        </w:rPr>
        <w:t>ять</w:t>
      </w:r>
      <w:r w:rsidRPr="00BE5865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BE5865">
        <w:rPr>
          <w:rFonts w:ascii="Times New Roman" w:hAnsi="Times New Roman"/>
          <w:sz w:val="28"/>
          <w:szCs w:val="28"/>
        </w:rPr>
        <w:t xml:space="preserve"> антитеррористической направленности.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4. Водителю транспортного средства запрещается: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выезжать и эксплуатировать технически неисправное транспортное средство;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работать на линии сверх времени, установленного расписанием движения автобусов;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нарушать нормативные значения скоростей движения на маршруте и отдельных его участках между остановочными пунктами;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4) отклоняться от утвержденного маршрута;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5) нарушать порядок остановки, посадки (высадки) пассажиров, открывания (закрывания) дверей, отъезда от остановочного пункта.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5. Перевозчик не вправе: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без предварительного согласования с уполномоченным органом отменить назначенные по маршруту регулярных перевозок рейсы или изменить расписание движения. В случаях</w:t>
      </w:r>
      <w:r>
        <w:rPr>
          <w:rFonts w:ascii="Times New Roman" w:hAnsi="Times New Roman"/>
          <w:sz w:val="28"/>
          <w:szCs w:val="28"/>
        </w:rPr>
        <w:t>,</w:t>
      </w:r>
      <w:r w:rsidRPr="00BE5865">
        <w:rPr>
          <w:rFonts w:ascii="Times New Roman" w:hAnsi="Times New Roman"/>
          <w:sz w:val="28"/>
          <w:szCs w:val="28"/>
        </w:rPr>
        <w:t xml:space="preserve"> когда выполнение рейсов по расписанию невозможно при возникновении не зависящих от перевозчика обстоятельств по неблагоприятным дорожным, погодно-климатическим или иным условиям, угрожающим безопасности движения или перевозки пассажиров и багажа, перевозчик обязан незамедлительно уведомить об этом уполномоченный орган и население;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выполнять пассажирские перевозки при отсутствии разрешения на право работы по маршруту (удостоверения допуска к работе по маршруту) или аннулированном разрешении на право работы по маршруту (удостоверении допуска к работе по маршруту).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6. Права и обязанности пассажиров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1. При пользовании транспортными услугами пассажир имеет право: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требовать от перевозчика соблюдения установленных правил перевозки, иметь свободный доступ к информации о маршруте, перевозчике, уполномоченном и контролирующем органах;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при перевозках по маршрутам регулярных перевозок по регулируемым тарифам пользоваться льготами по плате за проезд в соответствии с действующим законодательством;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обращаться к уполномоченному органу, перевозчику с предложением по совершенствованию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4) обращаться в установленном порядке за защитой своих прав в уполномоченные и контролирующие органы, органы по защите прав потребителей либо в суд.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2. Пассажир обязан: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во время поездки соблюдать общественный порядок;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при посадке и высадке соблюдать меры предосторожности;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пассажир пользуется иными правами и обязан соблюдать требования, установленные действующим законодательством.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7. Основные требования к транспортным средствам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1. Транспортные средства, выпускаемые на маршрут для осуществления перевозок пассажиров и багажа, должны находиться в технически исправном состоянии и обеспечивать безопасность дорожного движения и бесперебойную работу.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2. Перед выпуском на маршрут транспортные средства проходят технический контроль, о чем должна быть сделана отметка в учетных документах перевозчика (отметка механика в путевом листе).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Назначение и вид транспортного средства должны соответствовать виду перевозок с учетом дорожных и природно-климатических условий.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3. В обязательное оформление пассажирского автотранспорта входят: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3.1. Внешнее оформление: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а) наименование перевозчика;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б) передний указатель следования и номер маршрута;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в) боковой указатель маршрута следования;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г) задний указатель номера маршрута;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д) лобовой указатель с наименованием начального и конечного пунктов маршрута.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3.2. Внутреннее оформление: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а) наименование, адрес и номер телефона перевозчика, фамилия водителя, а при наличии кондуктора - также фамилия кондуктора;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б) наименование, адрес и контактные телефоны органа, обеспечивающего контроль за осуществлением перевозок пассажиров и багажа;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в) указатель маршрута следования;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г) номера мест для сидения, за исключением случаев, когда транспортное средство используется для осуществления регулярных перевозок по билетам, в которых не указывается номер места для сидения;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д) стоимость проезда, провоза ручной клади и перевозки багажа;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е) указатели мест для пассажиров с детьми и инвалидов, за исключением случаев, когда транспортное средство используется для осуществления регулярных перевозок по билетам, в которых указывается номер места для сидения;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ж) указатели мест расположения огнетушителей;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з) указатели мест расположения кнопок остановки транспортного средства;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к) указатели аварийных выходов и правила пользования такими выходами;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л) правила пользования транспортным средством или выписка из таких правил.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Допускается использование пиктограмм.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Pr="00112D5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2D55">
        <w:rPr>
          <w:rFonts w:ascii="Times New Roman" w:hAnsi="Times New Roman"/>
          <w:b/>
          <w:sz w:val="28"/>
          <w:szCs w:val="28"/>
        </w:rPr>
        <w:t>Глава 4. Организация транспортного обслуживания населения регулярными перевозками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531A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 xml:space="preserve">Статья 8. Мероприятия по организации транспортного </w:t>
      </w:r>
    </w:p>
    <w:p w:rsidR="00400001" w:rsidRDefault="00400001" w:rsidP="003531A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обслуживания населения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Мероприятиями по организации транспортного обслуживания населения являются: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организация маршрутов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создание, размещение и обустройство объектов транспортной инфраструктуры;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формирование и ведение реестра маршрутов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4) осуществление допуска перевозчиков к транспортному обслуживанию по маршрутам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5) контроль за соблюдением законодательства в сфере транспортного обслуживания населения;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6) иные мероприятия, направленные на удовлетворение потребностей населения в пассажирских перевозках.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9. Организация маршрутной сети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1. В границах </w:t>
      </w:r>
      <w:r>
        <w:rPr>
          <w:rFonts w:ascii="Times New Roman" w:hAnsi="Times New Roman"/>
          <w:sz w:val="28"/>
          <w:szCs w:val="28"/>
        </w:rPr>
        <w:t>сель</w:t>
      </w:r>
      <w:r w:rsidRPr="00BE5865">
        <w:rPr>
          <w:rFonts w:ascii="Times New Roman" w:hAnsi="Times New Roman"/>
          <w:sz w:val="28"/>
          <w:szCs w:val="28"/>
        </w:rPr>
        <w:t>ского поселения муниципальные маршруты регулярного сообщения могут быть городского и пригородного сообщения.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2. Формирование маршрутной сети, решения об открытии, изменении и закрытии маршрутов регулярных перевозок принимаются администрацией.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Инициаторами открытия, изменения и закрытия маршрутов регулярных перевозок могут выступать администрация, юридические и физические лица.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3. Основанием открытия маршрута регулярных перевозок является наличие устойчивого пассажиропотока и (или) социальной потребности в пассажирских перевозках.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4. Открытие и изменение маршрута регулярных перевозок удостоверяются паспортом маршрута.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Маршрут считается открытым с момента его регистрации в реестре маршрутов регулярных перевозок.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5. Основаниями изменения муниципального маршрута являются социальная потребность в пассажирских перевозках, изменение величины пассажиропотока и закрытие (открытие) движения на отдельных участках улично-дорожной сети.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6. Открытие и изменение маршрутов регулярных перевозок, в состав которых включены объекты транспортной инфраструктуры, осуществляются по согласованию с владельцами данных объектов.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7. Отсутствие устойчивого пассажиропотока и (или) возможности обеспечить безопасность движения может являться основанием для закрытия муниципального маршрута регулярных перевозок, в том числе по инициативе перевозчика. В случае закрытия маршрута соответствующая запись вносится в реестр маршрутов регулярных перевозок.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8. Об открытии, изменении и закрытии маршрутов регулярных перевозок администрация незамедлительно оповещает население через средства массовой информации, а также специальными объявлениями в транспортных средствах, на автовокзалах, автостанциях и остановочных пунктах.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 xml:space="preserve">Статья 10. Создание, размещение и использование 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объектов транспортной инфраструктуры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1. Создание, размещение и обустройство автовокзалов, автостанций, остановочных пунктов, стоянок транспортных средств и других объектов транспортной инфраструктуры осуществляются по согласованию с администрацией.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2. При обустройстве маршрута в зависимости от величины пассажиропотока и дорожных условий должно предусматриваться наличие: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площадок для разворота и отстоя транспортных средств в начальных и конечных пунктах маршрута, павильонов, автостанций;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посадочных площадок и в зависимости от размера пассажирооборота павильонов, автостанций, автовокзалов на промежуточных остановочных пунктах маршрута.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3. При обустройстве объектов транспортной инфраструктуры в местах обслуживания пассажиров в обязательном порядке должно быть предусмотрено место для размещения необходимой информации для пассажиров (о правилах перевозок, расписании, перевозчиках, маршрутах и схеме движения транспорта, условиях проезда пассажиров и провоза багажа и другие сведения). Обо всех изменениях указанной информации пассажиры должны быть проинформированы в тех же местах обслуживания.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4. Пользование перевозчиками объектами транспортной инфраструктуры осуществляется на основании заключаемого с владельцем инфраструктуры договора. Для всех перевозчиков владельцем устанавливаются единые условия пользования объектами транспортной инфраструктуры и равный доступ к ним подвижного состава, эксплуатируемого перевозчиком.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При отсутствии возможности полного удовлетворения спроса перевозчиков на услуги по использованию объектов транспортной инфраструктуры на конкретном направлении движения в первую очередь обеспечивается оказание услуг при осуществлении пассажирских перевозок транспортом общего пользования.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1</w:t>
      </w:r>
      <w:r>
        <w:rPr>
          <w:rFonts w:ascii="Times New Roman" w:hAnsi="Times New Roman"/>
          <w:sz w:val="28"/>
          <w:szCs w:val="28"/>
        </w:rPr>
        <w:t>1</w:t>
      </w:r>
      <w:r w:rsidRPr="00BE5865">
        <w:rPr>
          <w:rFonts w:ascii="Times New Roman" w:hAnsi="Times New Roman"/>
          <w:sz w:val="28"/>
          <w:szCs w:val="28"/>
        </w:rPr>
        <w:t>. Регулярные перевозки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1. Уполномоченный орган местного самоуправления в пределах своих полномочий в целях обеспечения доступности услуг автомобильного транспорта организует регулярные перевозки пассажиров и багажа (регулярные перевозки), осуществляемые с применением тарифов и предоставлением преимуществ в провозной плате (в том числе права на бесплатный проезд), которые установлены законодательством Российской Федерации, законами и иными нормативными правовыми актами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BE5865">
        <w:rPr>
          <w:rFonts w:ascii="Times New Roman" w:hAnsi="Times New Roman"/>
          <w:sz w:val="28"/>
          <w:szCs w:val="28"/>
        </w:rPr>
        <w:t>, муниципальными правовыми актами (регулярные перевозки по регулируемым тарифам).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2. Наряду с указанными в п. 1 настоящей статьи регулярными перевозками по регулируемым тарифам уполномоченный орган местного самоуправления организует регулярные перевозки, осуществляемые с применением тарифов и предоставлением преимуществ в провозной плате, установленных перевозчиками (регулярные перевозки по нерегулируемым тарифам).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3. Тарифы, на основании которых определяется плата за перевозку пассажиров и багажа по маршрутам регулярных перевозок по регулируемым тарифам, </w:t>
      </w:r>
      <w:r w:rsidRPr="009656C7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решением органа исполнительной власти в области регулирования тарифов Краснодарского края</w:t>
      </w:r>
      <w:r w:rsidRPr="00BE5865">
        <w:rPr>
          <w:rFonts w:ascii="Times New Roman" w:hAnsi="Times New Roman"/>
          <w:sz w:val="28"/>
          <w:szCs w:val="28"/>
        </w:rPr>
        <w:t>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Пересмотр тарифов производится с учетом уровня инфляции, но не чаще одного раза в финансовый год.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4. Регулярные перевозки по регулируемым тарифам по муниципальным маршрутам регулярных перевозок осуществляются посредством размещения заказов на оказание услуг по организации регулярных перевозок для муниципальных нужд в соответствии с законодательством Российской Федерации.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5. Регулярные перевозки по нерегулируемым тарифам по муниципальным маршрутам регулярных перевозок организуются посредством допуска перевозчиков к транспортному обслуживанию населения на конкурсной основе с заключением договора на выполнение соответствующих регулярных перевозок в порядке, установленном действующим законодательством.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1</w:t>
      </w:r>
      <w:r>
        <w:rPr>
          <w:rFonts w:ascii="Times New Roman" w:hAnsi="Times New Roman"/>
          <w:sz w:val="28"/>
          <w:szCs w:val="28"/>
        </w:rPr>
        <w:t>2</w:t>
      </w:r>
      <w:r w:rsidRPr="00BE5865">
        <w:rPr>
          <w:rFonts w:ascii="Times New Roman" w:hAnsi="Times New Roman"/>
          <w:sz w:val="28"/>
          <w:szCs w:val="28"/>
        </w:rPr>
        <w:t xml:space="preserve">. Основания для заключения договора (контракта) 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на выполнение регулярных перевозок автомобильным транспортом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1. Основаниями для заключения договора (контракта) на выполнение пассажирских перевозок по маршруту (маршрутам) регулярных перевозок автомобильным транспортом являются: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результаты конкурса на право заключения договора (контракта) на выполнение пассажирских перевозок по маршруту (маршрутам)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выполнение пассажирских перевозок в случаях, предусмотренных статьей 1</w:t>
      </w:r>
      <w:r>
        <w:rPr>
          <w:rFonts w:ascii="Times New Roman" w:hAnsi="Times New Roman"/>
          <w:sz w:val="28"/>
          <w:szCs w:val="28"/>
        </w:rPr>
        <w:t>4</w:t>
      </w:r>
      <w:r w:rsidRPr="00BE5865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2. Договор на выполнение пассажирских перевозок заключается на срок до пяти лет, если иное не установлено законодательством Российской Федерации и законодательством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BE5865">
        <w:rPr>
          <w:rFonts w:ascii="Times New Roman" w:hAnsi="Times New Roman"/>
          <w:sz w:val="28"/>
          <w:szCs w:val="28"/>
        </w:rPr>
        <w:t>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1</w:t>
      </w:r>
      <w:r>
        <w:rPr>
          <w:rFonts w:ascii="Times New Roman" w:hAnsi="Times New Roman"/>
          <w:sz w:val="28"/>
          <w:szCs w:val="28"/>
        </w:rPr>
        <w:t>3</w:t>
      </w:r>
      <w:r w:rsidRPr="00BE5865">
        <w:rPr>
          <w:rFonts w:ascii="Times New Roman" w:hAnsi="Times New Roman"/>
          <w:sz w:val="28"/>
          <w:szCs w:val="28"/>
        </w:rPr>
        <w:t xml:space="preserve">. Конкурс на право заключения договора 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 xml:space="preserve">на выполнение пассажирских перевозок по маршрутам 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регулярных перевозок автомобильным транспортом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E5865">
        <w:rPr>
          <w:rFonts w:ascii="Times New Roman" w:hAnsi="Times New Roman"/>
          <w:sz w:val="28"/>
          <w:szCs w:val="28"/>
        </w:rPr>
        <w:t xml:space="preserve">1. Конкурс на право заключения договора на выполнение пассажирских перевозок по маршруту (маршрутам) регулярных перевозок (далее </w:t>
      </w:r>
      <w:r>
        <w:rPr>
          <w:rFonts w:ascii="Times New Roman" w:hAnsi="Times New Roman"/>
          <w:sz w:val="28"/>
          <w:szCs w:val="28"/>
        </w:rPr>
        <w:t>–</w:t>
      </w:r>
      <w:r w:rsidRPr="00BE5865">
        <w:rPr>
          <w:rFonts w:ascii="Times New Roman" w:hAnsi="Times New Roman"/>
          <w:sz w:val="28"/>
          <w:szCs w:val="28"/>
        </w:rPr>
        <w:t xml:space="preserve"> конкурс) проводится в целях отбора перевозчиков, обеспечивающих лучшие условия перевозки пассажиров и багажа, является способом регулирования транспортного обслуживания для удовлетворения потребностей населения в безопасных и своевременных перевозках.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Организатором конкурса является </w:t>
      </w:r>
      <w:r>
        <w:rPr>
          <w:rFonts w:ascii="Times New Roman" w:hAnsi="Times New Roman"/>
          <w:sz w:val="28"/>
          <w:szCs w:val="28"/>
        </w:rPr>
        <w:t>уполномоченный орган в области организации транспортного обслуживания</w:t>
      </w:r>
      <w:r w:rsidRPr="00BE5865">
        <w:rPr>
          <w:rFonts w:ascii="Times New Roman" w:hAnsi="Times New Roman"/>
          <w:sz w:val="28"/>
          <w:szCs w:val="28"/>
        </w:rPr>
        <w:t>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Организатор конкурса создает конкурсную комиссию, утверждает ее состав, председателя и порядок деятельности.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Организатор конкурса определяет условия проведения конкурса, формирует конкурсные предложения по каждому маршруту регулярного сообщения и принимает решение о проведении конкурса.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2. Конкурс проводится в следующих случаях: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открытия маршрута (маршрутов)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истечения срока действия договора с перевозчиком, выполняющим пассажирские перевозки по маршруту (маршрутам)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досрочного расторжения договора с перевозчиком, выполняющим пассажирские перевозки по маршруту (маршрутам) регулярных перевозок;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4) прекращения обслуживания маршрута (маршрутов) по инициативе перевозчика, который в силу заключенного договора взял на себя эти обязательства.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3. Предметом конкурса является право на заключение договора на выполнение пассажирских перевозок по маршруту (маршрутам) регулярных перевозок.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4. Уполномоченный орган обязан провести конкурс в течение 90 дней с момента возникновения обстоятельств, с которыми настоящий закон связывает наступление случаев проведения конкурса.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5. Конкурс проводится с одинаковыми условиями для всех перевозчиков, имеющих лицензию на осуществление пассажирских перевозок, подвижной состав на праве собственности или в пользовании на ином праве, отвечающий по техническому состоянию установленным требованиям, имеющих договор обязательного страхования гражданской ответственности владельцев транспортных средств.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6</w:t>
      </w:r>
      <w:r w:rsidRPr="00BE5865">
        <w:rPr>
          <w:rFonts w:ascii="Times New Roman" w:hAnsi="Times New Roman"/>
          <w:sz w:val="28"/>
          <w:szCs w:val="28"/>
        </w:rPr>
        <w:t>. Договор на выполнение пассажирских перевозок заключается с победителем конкурса с одновременной выдачей ему разрешения на право работы по маршруту (удостоверения допуска к работе по маршруту) и маршрутных карт (карточек допуска).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В случае признания конкурса несостоявшимся по причине участия в нем только одного перевозчика с перевозчиком, допущенным в установленном порядке к участию в конкурсе, заключается договор на выполнение пассажирских перевозок по маршруту (маршрутам) регулярных перевозок с одновременной выдачей ему разрешения на право работы по маршруту (удостоверения допуска к работе по маршруту) и маршрутных карт (карточек допуска).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1</w:t>
      </w:r>
      <w:r>
        <w:rPr>
          <w:rFonts w:ascii="Times New Roman" w:hAnsi="Times New Roman"/>
          <w:sz w:val="28"/>
          <w:szCs w:val="28"/>
        </w:rPr>
        <w:t>4</w:t>
      </w:r>
      <w:r w:rsidRPr="00BE5865">
        <w:rPr>
          <w:rFonts w:ascii="Times New Roman" w:hAnsi="Times New Roman"/>
          <w:sz w:val="28"/>
          <w:szCs w:val="28"/>
        </w:rPr>
        <w:t xml:space="preserve">. Заключение договора на выполнение 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 xml:space="preserve">временных пассажирских перевозок по маршрутам 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регулярных перевозок автомобильным транспортом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1. Договор на выполнение временных пассажирских перевозок по маршруту (маршрутам) регулярных перевозок заключается без проведения конкурса в следующих случаях: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1) если потребность в пассажирских перевозках по маршруту (маршрутам) обусловлена обстоятельствами, носящими чрезвычайный характер (вследствие действия непреодолимой силы);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2) неисполнения перевозчиком услуг по перевозке пассажиров и багажа, включая отказ от исполнения договора на выполнение пассажирских перевозок и (или) досрочное расторжение договора на выполнение пассажирских перевозок, в том числе отказ перевозчика (перевозчиков) от соответствующего увеличения количества и (или) вместимости транспортных средств на обслуживаемом маршруте при увеличении пассажиропотока;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3) признания конкурса несостоявшимся;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4) приостановления действия лицензии перевозчика, обязанного оказывать транспортное обслуживание по конкретному маршруту;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5) аннулирования лицензии и (или) разрешения на право работы по указанному маршруту перевозчика, обязанного оказывать транспортное обслуживание по конкретному маршруту;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6) открытия маршрута в целях решения неотложных задач.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2. Договор на выполнение временных перевозок, заключенный по основаниям пунктов 1 и 4 части 1 настоящей статьи, заключается на срок до устранения (ликвидации) обстоятельств чрезвычайного характера или возобновления срока действия лицензии.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3. При возникновении обстоятельств, указанных в пунктах 2, 3, 5, 6 части 1 настоящей статьи, уполномоченный орган обязан провести конкурс на право заключения договора на пассажирские перевозки по маршруту (маршрутам) в установленном порядке в течение 90 дней с момента возникновения обстоятельств.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В этих случаях срок действия договора на выполнение временных перевозок оканчивается сроком вступления в силу договора, заключенного по результатам проведенного конкурса.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4. Договор на выполнение временных пассажирских перевозок заключается с одновременной выдачей перевозчику разрешения на право работы по маршруту (удостоверения допуска к работе по маршруту) и маршрутных карт (карточек допуска).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Pr="00E664D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664D1">
        <w:rPr>
          <w:rFonts w:ascii="Times New Roman" w:hAnsi="Times New Roman"/>
          <w:b/>
          <w:sz w:val="28"/>
          <w:szCs w:val="28"/>
        </w:rPr>
        <w:t>Глава 5. Контроль в сфере транспортного обслуживания населения</w:t>
      </w: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E5865">
        <w:rPr>
          <w:rFonts w:ascii="Times New Roman" w:hAnsi="Times New Roman"/>
          <w:sz w:val="28"/>
          <w:szCs w:val="28"/>
        </w:rPr>
        <w:t>Статья 1</w:t>
      </w:r>
      <w:r>
        <w:rPr>
          <w:rFonts w:ascii="Times New Roman" w:hAnsi="Times New Roman"/>
          <w:sz w:val="28"/>
          <w:szCs w:val="28"/>
        </w:rPr>
        <w:t>5</w:t>
      </w:r>
      <w:r w:rsidRPr="00BE5865">
        <w:rPr>
          <w:rFonts w:ascii="Times New Roman" w:hAnsi="Times New Roman"/>
          <w:sz w:val="28"/>
          <w:szCs w:val="28"/>
        </w:rPr>
        <w:t>. Осуществление контроля</w:t>
      </w:r>
    </w:p>
    <w:p w:rsidR="00400001" w:rsidRPr="00BE5865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Контроль за транспортной деятельностью осуществляется в соответствии с действующим законодательством.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Перевозчики несут ответственность за невыполнение требований настоящего Положения и нормативно-правовых актов, регулирующих деятельность автомобильного транспорта, в соответствии с действующим законодательством.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>Организация контроля в сфере транспортного обслуживания населения пассажирским автомобильным транспортом осуществляется администрацией в пределах своих полномочий.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Pr="00BA7817" w:rsidRDefault="00400001" w:rsidP="003B415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7817">
        <w:rPr>
          <w:rFonts w:ascii="Times New Roman" w:hAnsi="Times New Roman"/>
          <w:b/>
          <w:sz w:val="28"/>
          <w:szCs w:val="28"/>
        </w:rPr>
        <w:t>Глава 6. Заключительные положения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1. Данное Положение действует на всей территории </w:t>
      </w:r>
      <w:r>
        <w:rPr>
          <w:rFonts w:ascii="Times New Roman" w:hAnsi="Times New Roman"/>
          <w:sz w:val="28"/>
          <w:szCs w:val="28"/>
        </w:rPr>
        <w:t>сель</w:t>
      </w:r>
      <w:r w:rsidRPr="00BE5865">
        <w:rPr>
          <w:rFonts w:ascii="Times New Roman" w:hAnsi="Times New Roman"/>
          <w:sz w:val="28"/>
          <w:szCs w:val="28"/>
        </w:rPr>
        <w:t>ского поселения.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E5865">
        <w:rPr>
          <w:rFonts w:ascii="Times New Roman" w:hAnsi="Times New Roman"/>
          <w:sz w:val="28"/>
          <w:szCs w:val="28"/>
        </w:rPr>
        <w:t xml:space="preserve">2. Вопросы, не урегулированные настоящим Положением, разрешаются в соответствии с действующим законодательством Российской Федерации,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BE5865">
        <w:rPr>
          <w:rFonts w:ascii="Times New Roman" w:hAnsi="Times New Roman"/>
          <w:sz w:val="28"/>
          <w:szCs w:val="28"/>
        </w:rPr>
        <w:t xml:space="preserve">, нормативными актами органов местного самоуправления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BE5865">
        <w:rPr>
          <w:rFonts w:ascii="Times New Roman" w:hAnsi="Times New Roman"/>
          <w:sz w:val="28"/>
          <w:szCs w:val="28"/>
        </w:rPr>
        <w:t xml:space="preserve"> в соответствии с их компетенцией.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</w:t>
      </w:r>
      <w:r w:rsidRPr="00BE5865">
        <w:rPr>
          <w:rFonts w:ascii="Times New Roman" w:hAnsi="Times New Roman"/>
          <w:sz w:val="28"/>
          <w:szCs w:val="28"/>
        </w:rPr>
        <w:t>. Нарушения требований настоящего Положения влекут в установленном действующим законодательством Российской Федерации порядке дисциплинарную, административную, гражданско-правовую, уголовную ответственность.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C458C5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C458C5">
        <w:rPr>
          <w:rFonts w:ascii="Times New Roman" w:hAnsi="Times New Roman"/>
          <w:sz w:val="28"/>
          <w:szCs w:val="28"/>
        </w:rPr>
        <w:t xml:space="preserve"> главы администрации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58C5">
        <w:rPr>
          <w:rFonts w:ascii="Times New Roman" w:hAnsi="Times New Roman"/>
          <w:sz w:val="28"/>
          <w:szCs w:val="28"/>
        </w:rPr>
        <w:t>Выселковского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58C5"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58C5"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00001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58C5"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400001" w:rsidRPr="00BE5865" w:rsidRDefault="00400001" w:rsidP="003B415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58C5">
        <w:rPr>
          <w:rFonts w:ascii="Times New Roman" w:hAnsi="Times New Roman"/>
          <w:sz w:val="28"/>
          <w:szCs w:val="28"/>
        </w:rPr>
        <w:t>архитектуры, транспорта и связи, ГО и ЧС</w:t>
      </w:r>
      <w:r w:rsidRPr="000D3FB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>Д.В</w:t>
      </w:r>
      <w:r w:rsidRPr="001A61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Олексенко</w:t>
      </w:r>
    </w:p>
    <w:sectPr w:rsidR="00400001" w:rsidRPr="00BE5865" w:rsidSect="003968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74177"/>
    <w:multiLevelType w:val="hybridMultilevel"/>
    <w:tmpl w:val="0C2C7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865"/>
    <w:rsid w:val="00000A85"/>
    <w:rsid w:val="0000688C"/>
    <w:rsid w:val="0001797E"/>
    <w:rsid w:val="00030495"/>
    <w:rsid w:val="00032B21"/>
    <w:rsid w:val="00035F6A"/>
    <w:rsid w:val="00037084"/>
    <w:rsid w:val="000409B4"/>
    <w:rsid w:val="00064270"/>
    <w:rsid w:val="000710BA"/>
    <w:rsid w:val="00071274"/>
    <w:rsid w:val="00086028"/>
    <w:rsid w:val="000A1B9B"/>
    <w:rsid w:val="000A43FA"/>
    <w:rsid w:val="000A52D1"/>
    <w:rsid w:val="000A67ED"/>
    <w:rsid w:val="000A69DC"/>
    <w:rsid w:val="000C20A0"/>
    <w:rsid w:val="000D3FBA"/>
    <w:rsid w:val="000E0E1E"/>
    <w:rsid w:val="000E5532"/>
    <w:rsid w:val="000F2660"/>
    <w:rsid w:val="000F4C81"/>
    <w:rsid w:val="00101103"/>
    <w:rsid w:val="00101813"/>
    <w:rsid w:val="0010643C"/>
    <w:rsid w:val="00107521"/>
    <w:rsid w:val="001123F8"/>
    <w:rsid w:val="00112D55"/>
    <w:rsid w:val="001169B1"/>
    <w:rsid w:val="0012054C"/>
    <w:rsid w:val="0012101F"/>
    <w:rsid w:val="00131862"/>
    <w:rsid w:val="001514BB"/>
    <w:rsid w:val="00152EE4"/>
    <w:rsid w:val="00161598"/>
    <w:rsid w:val="00162476"/>
    <w:rsid w:val="00165E6A"/>
    <w:rsid w:val="00172C6A"/>
    <w:rsid w:val="00175E3C"/>
    <w:rsid w:val="001829E7"/>
    <w:rsid w:val="00186ACC"/>
    <w:rsid w:val="00190D8D"/>
    <w:rsid w:val="00195A4A"/>
    <w:rsid w:val="00197A27"/>
    <w:rsid w:val="001A1379"/>
    <w:rsid w:val="001A6183"/>
    <w:rsid w:val="001A61C5"/>
    <w:rsid w:val="001A7200"/>
    <w:rsid w:val="001B4C16"/>
    <w:rsid w:val="001B5CEE"/>
    <w:rsid w:val="001C1169"/>
    <w:rsid w:val="001C117F"/>
    <w:rsid w:val="001C27CF"/>
    <w:rsid w:val="001C4406"/>
    <w:rsid w:val="001C73BC"/>
    <w:rsid w:val="001D0AEC"/>
    <w:rsid w:val="001D144F"/>
    <w:rsid w:val="001E0F67"/>
    <w:rsid w:val="001E601B"/>
    <w:rsid w:val="001F7D41"/>
    <w:rsid w:val="00210E2D"/>
    <w:rsid w:val="00216041"/>
    <w:rsid w:val="00216F1A"/>
    <w:rsid w:val="0022147F"/>
    <w:rsid w:val="00227C28"/>
    <w:rsid w:val="00230188"/>
    <w:rsid w:val="002326AF"/>
    <w:rsid w:val="00233B49"/>
    <w:rsid w:val="00234DF1"/>
    <w:rsid w:val="00235F40"/>
    <w:rsid w:val="00236C94"/>
    <w:rsid w:val="002407C4"/>
    <w:rsid w:val="00255E4E"/>
    <w:rsid w:val="00271265"/>
    <w:rsid w:val="002917D9"/>
    <w:rsid w:val="0029264C"/>
    <w:rsid w:val="002A6BB9"/>
    <w:rsid w:val="002D6442"/>
    <w:rsid w:val="002E5818"/>
    <w:rsid w:val="002E6C8D"/>
    <w:rsid w:val="002F57B4"/>
    <w:rsid w:val="002F5969"/>
    <w:rsid w:val="00311766"/>
    <w:rsid w:val="00313434"/>
    <w:rsid w:val="00313A45"/>
    <w:rsid w:val="0031600A"/>
    <w:rsid w:val="003161AF"/>
    <w:rsid w:val="00322C6E"/>
    <w:rsid w:val="0033262A"/>
    <w:rsid w:val="00346108"/>
    <w:rsid w:val="003531AA"/>
    <w:rsid w:val="00355BB0"/>
    <w:rsid w:val="00356F12"/>
    <w:rsid w:val="00360C07"/>
    <w:rsid w:val="00372FC2"/>
    <w:rsid w:val="003766AC"/>
    <w:rsid w:val="00383663"/>
    <w:rsid w:val="00385F99"/>
    <w:rsid w:val="00390911"/>
    <w:rsid w:val="00396866"/>
    <w:rsid w:val="00397258"/>
    <w:rsid w:val="003B415D"/>
    <w:rsid w:val="003B519C"/>
    <w:rsid w:val="003B6F60"/>
    <w:rsid w:val="003C3354"/>
    <w:rsid w:val="003D1854"/>
    <w:rsid w:val="003D2F59"/>
    <w:rsid w:val="003D5977"/>
    <w:rsid w:val="003E1CC5"/>
    <w:rsid w:val="003F0DD3"/>
    <w:rsid w:val="00400001"/>
    <w:rsid w:val="00411BE2"/>
    <w:rsid w:val="00420EDF"/>
    <w:rsid w:val="0042126D"/>
    <w:rsid w:val="00421EAE"/>
    <w:rsid w:val="00423723"/>
    <w:rsid w:val="0042749C"/>
    <w:rsid w:val="00430DC0"/>
    <w:rsid w:val="00440F2F"/>
    <w:rsid w:val="00441AF1"/>
    <w:rsid w:val="00443AF5"/>
    <w:rsid w:val="00446145"/>
    <w:rsid w:val="0045780A"/>
    <w:rsid w:val="004752A8"/>
    <w:rsid w:val="004836EF"/>
    <w:rsid w:val="00492ADA"/>
    <w:rsid w:val="004948FB"/>
    <w:rsid w:val="004A3492"/>
    <w:rsid w:val="004A3642"/>
    <w:rsid w:val="004A7917"/>
    <w:rsid w:val="004B3211"/>
    <w:rsid w:val="004C12E1"/>
    <w:rsid w:val="004C2A43"/>
    <w:rsid w:val="004D1D40"/>
    <w:rsid w:val="004D7E29"/>
    <w:rsid w:val="004E286B"/>
    <w:rsid w:val="004F240F"/>
    <w:rsid w:val="00504B90"/>
    <w:rsid w:val="005062E9"/>
    <w:rsid w:val="00516AC6"/>
    <w:rsid w:val="00520452"/>
    <w:rsid w:val="0052051C"/>
    <w:rsid w:val="00520D03"/>
    <w:rsid w:val="00525865"/>
    <w:rsid w:val="00543FC1"/>
    <w:rsid w:val="00587235"/>
    <w:rsid w:val="005908B6"/>
    <w:rsid w:val="005959EA"/>
    <w:rsid w:val="00596973"/>
    <w:rsid w:val="005B6EBE"/>
    <w:rsid w:val="005C0453"/>
    <w:rsid w:val="005C0BB3"/>
    <w:rsid w:val="005C336D"/>
    <w:rsid w:val="005C69D4"/>
    <w:rsid w:val="005C7361"/>
    <w:rsid w:val="005D4E85"/>
    <w:rsid w:val="005E6E12"/>
    <w:rsid w:val="005E7913"/>
    <w:rsid w:val="00613E94"/>
    <w:rsid w:val="00615189"/>
    <w:rsid w:val="0061586B"/>
    <w:rsid w:val="00616627"/>
    <w:rsid w:val="00630BCC"/>
    <w:rsid w:val="00631BF0"/>
    <w:rsid w:val="006355CB"/>
    <w:rsid w:val="00635BBE"/>
    <w:rsid w:val="00644B28"/>
    <w:rsid w:val="00644D8A"/>
    <w:rsid w:val="00667B7B"/>
    <w:rsid w:val="0067390A"/>
    <w:rsid w:val="00675BD7"/>
    <w:rsid w:val="00676916"/>
    <w:rsid w:val="00683263"/>
    <w:rsid w:val="00696562"/>
    <w:rsid w:val="006A320D"/>
    <w:rsid w:val="006A68B4"/>
    <w:rsid w:val="006B087D"/>
    <w:rsid w:val="006B0E39"/>
    <w:rsid w:val="006D27B9"/>
    <w:rsid w:val="006D30D6"/>
    <w:rsid w:val="006D37EB"/>
    <w:rsid w:val="006E3B66"/>
    <w:rsid w:val="006E58C1"/>
    <w:rsid w:val="006F6AD3"/>
    <w:rsid w:val="007012C1"/>
    <w:rsid w:val="00707731"/>
    <w:rsid w:val="007108EA"/>
    <w:rsid w:val="00716808"/>
    <w:rsid w:val="00717CBC"/>
    <w:rsid w:val="007223D8"/>
    <w:rsid w:val="00737C39"/>
    <w:rsid w:val="0074470C"/>
    <w:rsid w:val="007466F3"/>
    <w:rsid w:val="007511DB"/>
    <w:rsid w:val="00754D15"/>
    <w:rsid w:val="007718D4"/>
    <w:rsid w:val="00782F7C"/>
    <w:rsid w:val="0078550F"/>
    <w:rsid w:val="0078711F"/>
    <w:rsid w:val="007874BF"/>
    <w:rsid w:val="007B414E"/>
    <w:rsid w:val="007B4FC0"/>
    <w:rsid w:val="007B77C8"/>
    <w:rsid w:val="007B7AA6"/>
    <w:rsid w:val="007C4F81"/>
    <w:rsid w:val="007C5256"/>
    <w:rsid w:val="007E130D"/>
    <w:rsid w:val="007E3DE4"/>
    <w:rsid w:val="007E406A"/>
    <w:rsid w:val="007E51FE"/>
    <w:rsid w:val="007E5541"/>
    <w:rsid w:val="00802779"/>
    <w:rsid w:val="00815EA8"/>
    <w:rsid w:val="00820FCD"/>
    <w:rsid w:val="008212AF"/>
    <w:rsid w:val="008225B0"/>
    <w:rsid w:val="00842D94"/>
    <w:rsid w:val="00852A40"/>
    <w:rsid w:val="00857508"/>
    <w:rsid w:val="00862150"/>
    <w:rsid w:val="008732E1"/>
    <w:rsid w:val="0088243B"/>
    <w:rsid w:val="008976F0"/>
    <w:rsid w:val="008B2717"/>
    <w:rsid w:val="008B5AC5"/>
    <w:rsid w:val="008C23EB"/>
    <w:rsid w:val="008D5E6F"/>
    <w:rsid w:val="008F44C4"/>
    <w:rsid w:val="008F526E"/>
    <w:rsid w:val="008F76B1"/>
    <w:rsid w:val="00904243"/>
    <w:rsid w:val="00904F23"/>
    <w:rsid w:val="009104F2"/>
    <w:rsid w:val="00912E8E"/>
    <w:rsid w:val="009170E7"/>
    <w:rsid w:val="009229B0"/>
    <w:rsid w:val="009232B9"/>
    <w:rsid w:val="0094386B"/>
    <w:rsid w:val="00943C06"/>
    <w:rsid w:val="00951C9C"/>
    <w:rsid w:val="00952048"/>
    <w:rsid w:val="0095408F"/>
    <w:rsid w:val="00954CCD"/>
    <w:rsid w:val="009600D0"/>
    <w:rsid w:val="00964B86"/>
    <w:rsid w:val="009656C7"/>
    <w:rsid w:val="00972B13"/>
    <w:rsid w:val="00990A2C"/>
    <w:rsid w:val="00990CBD"/>
    <w:rsid w:val="009925C8"/>
    <w:rsid w:val="009932F5"/>
    <w:rsid w:val="00994B51"/>
    <w:rsid w:val="009B2AE0"/>
    <w:rsid w:val="009C2DE0"/>
    <w:rsid w:val="009D7A4A"/>
    <w:rsid w:val="009E5085"/>
    <w:rsid w:val="009E7B7D"/>
    <w:rsid w:val="009F128F"/>
    <w:rsid w:val="009F379F"/>
    <w:rsid w:val="00A0366C"/>
    <w:rsid w:val="00A05864"/>
    <w:rsid w:val="00A142C8"/>
    <w:rsid w:val="00A20DC3"/>
    <w:rsid w:val="00A23AA5"/>
    <w:rsid w:val="00A532D2"/>
    <w:rsid w:val="00A56883"/>
    <w:rsid w:val="00A62C76"/>
    <w:rsid w:val="00A66CAC"/>
    <w:rsid w:val="00A71E97"/>
    <w:rsid w:val="00A82783"/>
    <w:rsid w:val="00A87A05"/>
    <w:rsid w:val="00A93450"/>
    <w:rsid w:val="00AA1C65"/>
    <w:rsid w:val="00AA315C"/>
    <w:rsid w:val="00AA66E8"/>
    <w:rsid w:val="00AC3D5F"/>
    <w:rsid w:val="00AC4807"/>
    <w:rsid w:val="00AC662C"/>
    <w:rsid w:val="00AD0296"/>
    <w:rsid w:val="00AD7FAA"/>
    <w:rsid w:val="00AE1762"/>
    <w:rsid w:val="00AF0129"/>
    <w:rsid w:val="00AF1A53"/>
    <w:rsid w:val="00AF3327"/>
    <w:rsid w:val="00B04EB2"/>
    <w:rsid w:val="00B0611D"/>
    <w:rsid w:val="00B15AE6"/>
    <w:rsid w:val="00B1631D"/>
    <w:rsid w:val="00B25321"/>
    <w:rsid w:val="00B259C6"/>
    <w:rsid w:val="00B33F15"/>
    <w:rsid w:val="00B42970"/>
    <w:rsid w:val="00B54CE8"/>
    <w:rsid w:val="00B63612"/>
    <w:rsid w:val="00B6601B"/>
    <w:rsid w:val="00B705DF"/>
    <w:rsid w:val="00B7154D"/>
    <w:rsid w:val="00B72237"/>
    <w:rsid w:val="00B73288"/>
    <w:rsid w:val="00B802C3"/>
    <w:rsid w:val="00B92C27"/>
    <w:rsid w:val="00B935C8"/>
    <w:rsid w:val="00B96215"/>
    <w:rsid w:val="00B9705D"/>
    <w:rsid w:val="00BA1011"/>
    <w:rsid w:val="00BA7817"/>
    <w:rsid w:val="00BB5616"/>
    <w:rsid w:val="00BC105F"/>
    <w:rsid w:val="00BC1C34"/>
    <w:rsid w:val="00BD060E"/>
    <w:rsid w:val="00BD29EF"/>
    <w:rsid w:val="00BD6B1D"/>
    <w:rsid w:val="00BE4F6C"/>
    <w:rsid w:val="00BE5865"/>
    <w:rsid w:val="00C05953"/>
    <w:rsid w:val="00C10E7B"/>
    <w:rsid w:val="00C10FCB"/>
    <w:rsid w:val="00C11F77"/>
    <w:rsid w:val="00C16445"/>
    <w:rsid w:val="00C17F0E"/>
    <w:rsid w:val="00C234D6"/>
    <w:rsid w:val="00C35883"/>
    <w:rsid w:val="00C365DD"/>
    <w:rsid w:val="00C458C5"/>
    <w:rsid w:val="00C5067E"/>
    <w:rsid w:val="00C60444"/>
    <w:rsid w:val="00C60523"/>
    <w:rsid w:val="00C61A96"/>
    <w:rsid w:val="00C64FE5"/>
    <w:rsid w:val="00C76C22"/>
    <w:rsid w:val="00C8100C"/>
    <w:rsid w:val="00C933D3"/>
    <w:rsid w:val="00C937F1"/>
    <w:rsid w:val="00CA1FF9"/>
    <w:rsid w:val="00CA26E2"/>
    <w:rsid w:val="00CC790F"/>
    <w:rsid w:val="00CD0973"/>
    <w:rsid w:val="00CF210C"/>
    <w:rsid w:val="00CF59D7"/>
    <w:rsid w:val="00CF65A3"/>
    <w:rsid w:val="00CF7036"/>
    <w:rsid w:val="00D1289F"/>
    <w:rsid w:val="00D16CB7"/>
    <w:rsid w:val="00D17633"/>
    <w:rsid w:val="00D247AF"/>
    <w:rsid w:val="00D3046C"/>
    <w:rsid w:val="00D447CE"/>
    <w:rsid w:val="00D67484"/>
    <w:rsid w:val="00D726FF"/>
    <w:rsid w:val="00D765D3"/>
    <w:rsid w:val="00D779C3"/>
    <w:rsid w:val="00D80957"/>
    <w:rsid w:val="00D83DB1"/>
    <w:rsid w:val="00D86FAA"/>
    <w:rsid w:val="00D9085D"/>
    <w:rsid w:val="00D9581F"/>
    <w:rsid w:val="00DA06EB"/>
    <w:rsid w:val="00DB2279"/>
    <w:rsid w:val="00DB5B84"/>
    <w:rsid w:val="00DC3664"/>
    <w:rsid w:val="00DC4DCC"/>
    <w:rsid w:val="00DC75AF"/>
    <w:rsid w:val="00DD0B03"/>
    <w:rsid w:val="00DD1492"/>
    <w:rsid w:val="00DD5C71"/>
    <w:rsid w:val="00DF3EE8"/>
    <w:rsid w:val="00E04387"/>
    <w:rsid w:val="00E11D79"/>
    <w:rsid w:val="00E14430"/>
    <w:rsid w:val="00E26684"/>
    <w:rsid w:val="00E271F3"/>
    <w:rsid w:val="00E27B17"/>
    <w:rsid w:val="00E33AD8"/>
    <w:rsid w:val="00E3433D"/>
    <w:rsid w:val="00E41072"/>
    <w:rsid w:val="00E42659"/>
    <w:rsid w:val="00E42FD3"/>
    <w:rsid w:val="00E45D77"/>
    <w:rsid w:val="00E54994"/>
    <w:rsid w:val="00E664D1"/>
    <w:rsid w:val="00E75AB2"/>
    <w:rsid w:val="00E87642"/>
    <w:rsid w:val="00E9529E"/>
    <w:rsid w:val="00E9689D"/>
    <w:rsid w:val="00EB2BE0"/>
    <w:rsid w:val="00EB4566"/>
    <w:rsid w:val="00EC1757"/>
    <w:rsid w:val="00EC1D19"/>
    <w:rsid w:val="00ED31AF"/>
    <w:rsid w:val="00ED4722"/>
    <w:rsid w:val="00ED5F53"/>
    <w:rsid w:val="00EE0DA0"/>
    <w:rsid w:val="00EE3715"/>
    <w:rsid w:val="00F07DCD"/>
    <w:rsid w:val="00F103CF"/>
    <w:rsid w:val="00F108F5"/>
    <w:rsid w:val="00F10909"/>
    <w:rsid w:val="00F253BC"/>
    <w:rsid w:val="00F35409"/>
    <w:rsid w:val="00F365BF"/>
    <w:rsid w:val="00F36DB0"/>
    <w:rsid w:val="00F403D1"/>
    <w:rsid w:val="00F4106E"/>
    <w:rsid w:val="00F4261B"/>
    <w:rsid w:val="00F4527E"/>
    <w:rsid w:val="00F501A3"/>
    <w:rsid w:val="00F53178"/>
    <w:rsid w:val="00F5472F"/>
    <w:rsid w:val="00F60597"/>
    <w:rsid w:val="00F63FD4"/>
    <w:rsid w:val="00F70F8A"/>
    <w:rsid w:val="00F7406E"/>
    <w:rsid w:val="00F776FD"/>
    <w:rsid w:val="00F8046A"/>
    <w:rsid w:val="00F81CCD"/>
    <w:rsid w:val="00F8691E"/>
    <w:rsid w:val="00F86DBA"/>
    <w:rsid w:val="00F95048"/>
    <w:rsid w:val="00F95A95"/>
    <w:rsid w:val="00F964BC"/>
    <w:rsid w:val="00FA1189"/>
    <w:rsid w:val="00FB0B43"/>
    <w:rsid w:val="00FB2370"/>
    <w:rsid w:val="00FB6FEF"/>
    <w:rsid w:val="00FB7181"/>
    <w:rsid w:val="00FD1B56"/>
    <w:rsid w:val="00FD5A89"/>
    <w:rsid w:val="00FD7E44"/>
    <w:rsid w:val="00FE1884"/>
    <w:rsid w:val="00FF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2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F1090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10909"/>
    <w:rPr>
      <w:rFonts w:ascii="Courier New" w:hAnsi="Courier New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F10909"/>
    <w:pPr>
      <w:ind w:left="720"/>
      <w:contextualSpacing/>
    </w:pPr>
  </w:style>
  <w:style w:type="paragraph" w:customStyle="1" w:styleId="a">
    <w:name w:val="Нормальный (таблица)"/>
    <w:basedOn w:val="Normal"/>
    <w:next w:val="Normal"/>
    <w:uiPriority w:val="99"/>
    <w:rsid w:val="00F63F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0">
    <w:name w:val="Прижатый влево"/>
    <w:basedOn w:val="Normal"/>
    <w:next w:val="Normal"/>
    <w:uiPriority w:val="99"/>
    <w:rsid w:val="00F63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337</TotalTime>
  <Pages>16</Pages>
  <Words>5493</Words>
  <Characters>31313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ТамараВладимировна</dc:creator>
  <cp:keywords/>
  <dc:description/>
  <cp:lastModifiedBy>user</cp:lastModifiedBy>
  <cp:revision>11</cp:revision>
  <cp:lastPrinted>2013-01-22T20:00:00Z</cp:lastPrinted>
  <dcterms:created xsi:type="dcterms:W3CDTF">2013-01-22T16:25:00Z</dcterms:created>
  <dcterms:modified xsi:type="dcterms:W3CDTF">2013-02-03T15:38:00Z</dcterms:modified>
</cp:coreProperties>
</file>